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A14164" w:rsidRPr="00634806" w:rsidTr="00890FA4">
        <w:tc>
          <w:tcPr>
            <w:tcW w:w="1716" w:type="dxa"/>
            <w:shd w:val="clear" w:color="auto" w:fill="auto"/>
          </w:tcPr>
          <w:p w:rsidR="00A14164" w:rsidRPr="00143923" w:rsidRDefault="000B4A02" w:rsidP="00890FA4">
            <w:pPr>
              <w:rPr>
                <w:rFonts w:eastAsia="Calibri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76300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A14164" w:rsidRPr="00143923" w:rsidRDefault="00A14164" w:rsidP="00890FA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A14164" w:rsidRPr="00110D9E" w:rsidRDefault="00300E2F" w:rsidP="00890FA4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A14164" w:rsidRPr="00110D9E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A14164" w:rsidRPr="00110D9E" w:rsidRDefault="00A14164" w:rsidP="00890FA4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110D9E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A14164" w:rsidRPr="00143923" w:rsidRDefault="00A14164" w:rsidP="00890FA4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143923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143923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143923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43923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143923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43923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143923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43923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143923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A14164" w:rsidRDefault="00A14164" w:rsidP="00A14164">
      <w:pPr>
        <w:pStyle w:val="EmptyLayoutCell"/>
        <w:tabs>
          <w:tab w:val="left" w:pos="1275"/>
          <w:tab w:val="left" w:pos="1432"/>
          <w:tab w:val="left" w:pos="8091"/>
          <w:tab w:val="left" w:pos="8409"/>
          <w:tab w:val="left" w:pos="8924"/>
          <w:tab w:val="left" w:pos="9152"/>
          <w:tab w:val="left" w:pos="9222"/>
          <w:tab w:val="left" w:pos="9599"/>
          <w:tab w:val="left" w:pos="9610"/>
        </w:tabs>
        <w:jc w:val="center"/>
        <w:rPr>
          <w:sz w:val="28"/>
          <w:szCs w:val="28"/>
          <w:lang w:val="ru-RU"/>
        </w:rPr>
      </w:pPr>
    </w:p>
    <w:p w:rsidR="00A14164" w:rsidRDefault="00A14164" w:rsidP="00A14164">
      <w:pPr>
        <w:pStyle w:val="EmptyLayoutCell"/>
        <w:tabs>
          <w:tab w:val="left" w:pos="1275"/>
          <w:tab w:val="left" w:pos="1432"/>
          <w:tab w:val="left" w:pos="8091"/>
          <w:tab w:val="left" w:pos="8409"/>
          <w:tab w:val="left" w:pos="8924"/>
          <w:tab w:val="left" w:pos="9152"/>
          <w:tab w:val="left" w:pos="9222"/>
          <w:tab w:val="left" w:pos="9599"/>
          <w:tab w:val="left" w:pos="9610"/>
        </w:tabs>
        <w:jc w:val="center"/>
        <w:rPr>
          <w:sz w:val="28"/>
          <w:szCs w:val="28"/>
          <w:lang w:val="ru-RU"/>
        </w:rPr>
      </w:pPr>
    </w:p>
    <w:p w:rsidR="00A14164" w:rsidRPr="0046194C" w:rsidRDefault="00A14164" w:rsidP="0046194C">
      <w:pPr>
        <w:pStyle w:val="EmptyLayoutCell"/>
        <w:tabs>
          <w:tab w:val="left" w:pos="1275"/>
          <w:tab w:val="left" w:pos="1432"/>
          <w:tab w:val="left" w:pos="8091"/>
          <w:tab w:val="left" w:pos="8409"/>
          <w:tab w:val="left" w:pos="8924"/>
          <w:tab w:val="left" w:pos="9152"/>
          <w:tab w:val="left" w:pos="9222"/>
          <w:tab w:val="left" w:pos="9599"/>
          <w:tab w:val="left" w:pos="9610"/>
        </w:tabs>
        <w:rPr>
          <w:sz w:val="28"/>
          <w:szCs w:val="28"/>
        </w:rPr>
      </w:pPr>
    </w:p>
    <w:p w:rsidR="00A14164" w:rsidRPr="00A14164" w:rsidRDefault="00A14164" w:rsidP="00A14164">
      <w:pPr>
        <w:pStyle w:val="EmptyLayoutCell"/>
        <w:tabs>
          <w:tab w:val="left" w:pos="1275"/>
          <w:tab w:val="left" w:pos="1432"/>
          <w:tab w:val="left" w:pos="3274"/>
          <w:tab w:val="left" w:pos="4209"/>
          <w:tab w:val="left" w:pos="5541"/>
          <w:tab w:val="left" w:pos="5561"/>
          <w:tab w:val="left" w:pos="6485"/>
          <w:tab w:val="left" w:pos="8091"/>
          <w:tab w:val="left" w:pos="8409"/>
          <w:tab w:val="left" w:pos="8924"/>
          <w:tab w:val="left" w:pos="9152"/>
          <w:tab w:val="left" w:pos="9222"/>
          <w:tab w:val="left" w:pos="9599"/>
          <w:tab w:val="left" w:pos="9610"/>
        </w:tabs>
        <w:jc w:val="center"/>
        <w:rPr>
          <w:lang w:val="ru-RU"/>
        </w:rPr>
      </w:pPr>
    </w:p>
    <w:p w:rsidR="00A14164" w:rsidRPr="00A14164" w:rsidRDefault="00A14164" w:rsidP="00A14164">
      <w:pPr>
        <w:pStyle w:val="EmptyLayoutCell"/>
        <w:tabs>
          <w:tab w:val="left" w:pos="29"/>
          <w:tab w:val="left" w:pos="46"/>
          <w:tab w:val="left" w:pos="425"/>
          <w:tab w:val="left" w:pos="1250"/>
          <w:tab w:val="left" w:pos="1275"/>
          <w:tab w:val="left" w:pos="1432"/>
          <w:tab w:val="left" w:pos="3274"/>
          <w:tab w:val="left" w:pos="4209"/>
          <w:tab w:val="left" w:pos="5541"/>
          <w:tab w:val="left" w:pos="5561"/>
          <w:tab w:val="left" w:pos="6485"/>
          <w:tab w:val="left" w:pos="8091"/>
          <w:tab w:val="left" w:pos="8409"/>
          <w:tab w:val="left" w:pos="8924"/>
          <w:tab w:val="left" w:pos="9152"/>
          <w:tab w:val="left" w:pos="9222"/>
          <w:tab w:val="left" w:pos="9599"/>
          <w:tab w:val="left" w:pos="9610"/>
        </w:tabs>
        <w:jc w:val="center"/>
        <w:rPr>
          <w:lang w:val="ru-RU"/>
        </w:rPr>
      </w:pPr>
    </w:p>
    <w:p w:rsidR="00A14164" w:rsidRPr="0046194C" w:rsidRDefault="00A14164" w:rsidP="00A14164">
      <w:pPr>
        <w:ind w:left="40"/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                          </w:t>
      </w:r>
      <w:r w:rsidR="0046194C">
        <w:rPr>
          <w:b/>
          <w:color w:val="000000"/>
          <w:sz w:val="26"/>
          <w:szCs w:val="26"/>
          <w:lang w:val="ru-RU"/>
        </w:rPr>
        <w:t xml:space="preserve">                        </w:t>
      </w:r>
      <w:r w:rsidR="001356FC">
        <w:rPr>
          <w:b/>
          <w:color w:val="000000"/>
          <w:sz w:val="26"/>
          <w:szCs w:val="26"/>
          <w:lang w:val="ru-RU"/>
        </w:rPr>
        <w:t xml:space="preserve">       </w:t>
      </w:r>
      <w:r w:rsidRPr="0046194C">
        <w:rPr>
          <w:b/>
          <w:color w:val="000000"/>
          <w:sz w:val="28"/>
          <w:szCs w:val="28"/>
          <w:lang w:val="ru-RU"/>
        </w:rPr>
        <w:t>УТВЕРЖДАЮ</w:t>
      </w:r>
    </w:p>
    <w:p w:rsidR="00F32C4C" w:rsidRPr="0046194C" w:rsidRDefault="00F32C4C" w:rsidP="009D445E">
      <w:pPr>
        <w:ind w:left="5760"/>
        <w:rPr>
          <w:sz w:val="28"/>
          <w:szCs w:val="28"/>
          <w:lang w:val="ru-RU"/>
        </w:rPr>
      </w:pPr>
      <w:r w:rsidRPr="0046194C">
        <w:rPr>
          <w:sz w:val="28"/>
          <w:szCs w:val="28"/>
          <w:lang w:val="ru-RU"/>
        </w:rPr>
        <w:t>Проректор</w:t>
      </w:r>
      <w:r w:rsidR="009D445E" w:rsidRPr="0046194C">
        <w:rPr>
          <w:sz w:val="28"/>
          <w:szCs w:val="28"/>
          <w:lang w:val="ru-RU"/>
        </w:rPr>
        <w:t xml:space="preserve"> </w:t>
      </w:r>
      <w:r w:rsidRPr="0046194C">
        <w:rPr>
          <w:sz w:val="28"/>
          <w:szCs w:val="28"/>
          <w:lang w:val="ru-RU"/>
        </w:rPr>
        <w:t>по учебной работе</w:t>
      </w:r>
    </w:p>
    <w:p w:rsidR="00F32C4C" w:rsidRPr="0046194C" w:rsidRDefault="000B4A02" w:rsidP="00F32C4C">
      <w:pPr>
        <w:ind w:left="5760"/>
        <w:rPr>
          <w:sz w:val="28"/>
          <w:szCs w:val="28"/>
          <w:lang w:val="ru-RU"/>
        </w:rPr>
      </w:pPr>
      <w:r>
        <w:rPr>
          <w:noProof/>
          <w:u w:val="single"/>
          <w:lang w:val="ru-RU" w:eastAsia="ru-RU"/>
        </w:rPr>
        <w:drawing>
          <wp:inline distT="0" distB="0" distL="0" distR="0">
            <wp:extent cx="514350" cy="209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2C4C" w:rsidRPr="0046194C">
        <w:rPr>
          <w:sz w:val="28"/>
          <w:szCs w:val="28"/>
          <w:lang w:val="ru-RU"/>
        </w:rPr>
        <w:t>Л.В. Ватлина</w:t>
      </w:r>
    </w:p>
    <w:p w:rsidR="00BF2656" w:rsidRPr="0046194C" w:rsidRDefault="00300E2F" w:rsidP="00BF2656">
      <w:pPr>
        <w:ind w:left="40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 w:eastAsia="zh-CN"/>
        </w:rPr>
        <w:t xml:space="preserve">                                               </w:t>
      </w:r>
      <w:r w:rsidR="00EE6ADE">
        <w:rPr>
          <w:color w:val="000000"/>
          <w:sz w:val="28"/>
          <w:lang w:val="ru-RU" w:eastAsia="zh-CN"/>
        </w:rPr>
        <w:t>28</w:t>
      </w:r>
      <w:r w:rsidR="003610E1">
        <w:rPr>
          <w:color w:val="000000"/>
          <w:sz w:val="28"/>
          <w:lang w:val="ru-RU" w:eastAsia="zh-CN"/>
        </w:rPr>
        <w:t xml:space="preserve"> </w:t>
      </w:r>
      <w:r w:rsidR="00EE6ADE">
        <w:rPr>
          <w:color w:val="000000"/>
          <w:sz w:val="28"/>
          <w:lang w:val="ru-RU" w:eastAsia="zh-CN"/>
        </w:rPr>
        <w:t xml:space="preserve">мая </w:t>
      </w:r>
      <w:r w:rsidRPr="00300E2F">
        <w:rPr>
          <w:color w:val="000000"/>
          <w:sz w:val="28"/>
          <w:lang w:val="ru-RU" w:eastAsia="zh-CN"/>
        </w:rPr>
        <w:t xml:space="preserve"> 2025 г</w:t>
      </w:r>
    </w:p>
    <w:p w:rsidR="00A14164" w:rsidRPr="001356FC" w:rsidRDefault="00A14164" w:rsidP="0046194C">
      <w:pPr>
        <w:tabs>
          <w:tab w:val="left" w:pos="29"/>
          <w:tab w:val="left" w:pos="46"/>
          <w:tab w:val="left" w:pos="425"/>
          <w:tab w:val="left" w:pos="1250"/>
          <w:tab w:val="left" w:pos="1275"/>
          <w:tab w:val="left" w:pos="1432"/>
          <w:tab w:val="left" w:pos="3274"/>
          <w:tab w:val="left" w:pos="4209"/>
          <w:tab w:val="left" w:pos="5541"/>
        </w:tabs>
        <w:rPr>
          <w:sz w:val="28"/>
          <w:szCs w:val="28"/>
          <w:lang w:val="ru-RU"/>
        </w:rPr>
      </w:pPr>
    </w:p>
    <w:p w:rsidR="00A14164" w:rsidRPr="0046194C" w:rsidRDefault="00A14164" w:rsidP="00A14164">
      <w:pPr>
        <w:pStyle w:val="EmptyLayoutCell"/>
        <w:tabs>
          <w:tab w:val="left" w:pos="29"/>
          <w:tab w:val="left" w:pos="46"/>
          <w:tab w:val="left" w:pos="425"/>
          <w:tab w:val="left" w:pos="1250"/>
          <w:tab w:val="left" w:pos="1275"/>
          <w:tab w:val="left" w:pos="1432"/>
          <w:tab w:val="left" w:pos="3274"/>
          <w:tab w:val="left" w:pos="4209"/>
          <w:tab w:val="left" w:pos="5541"/>
          <w:tab w:val="left" w:pos="5561"/>
          <w:tab w:val="left" w:pos="6485"/>
          <w:tab w:val="left" w:pos="8091"/>
          <w:tab w:val="left" w:pos="8409"/>
          <w:tab w:val="left" w:pos="8924"/>
          <w:tab w:val="left" w:pos="9152"/>
          <w:tab w:val="left" w:pos="9222"/>
          <w:tab w:val="left" w:pos="9599"/>
          <w:tab w:val="left" w:pos="9610"/>
        </w:tabs>
        <w:jc w:val="center"/>
        <w:rPr>
          <w:sz w:val="28"/>
          <w:szCs w:val="28"/>
          <w:lang w:val="ru-RU"/>
        </w:rPr>
      </w:pPr>
    </w:p>
    <w:p w:rsidR="00A14164" w:rsidRPr="0046194C" w:rsidRDefault="00A14164" w:rsidP="00A14164">
      <w:pPr>
        <w:ind w:left="40"/>
        <w:jc w:val="center"/>
        <w:rPr>
          <w:sz w:val="28"/>
          <w:szCs w:val="28"/>
          <w:lang w:val="ru-RU"/>
        </w:rPr>
      </w:pPr>
      <w:r w:rsidRPr="0046194C">
        <w:rPr>
          <w:b/>
          <w:color w:val="000000"/>
          <w:sz w:val="28"/>
          <w:szCs w:val="28"/>
          <w:lang w:val="ru-RU"/>
        </w:rPr>
        <w:t>РАБОЧАЯ</w:t>
      </w:r>
      <w:r w:rsidR="009D445E" w:rsidRPr="0046194C">
        <w:rPr>
          <w:b/>
          <w:color w:val="000000"/>
          <w:sz w:val="28"/>
          <w:szCs w:val="28"/>
          <w:lang w:val="ru-RU"/>
        </w:rPr>
        <w:t xml:space="preserve"> </w:t>
      </w:r>
      <w:r w:rsidRPr="0046194C">
        <w:rPr>
          <w:b/>
          <w:color w:val="000000"/>
          <w:sz w:val="28"/>
          <w:szCs w:val="28"/>
          <w:lang w:val="ru-RU"/>
        </w:rPr>
        <w:t xml:space="preserve">ПРОГРАММА </w:t>
      </w:r>
      <w:r w:rsidR="009D445E" w:rsidRPr="0046194C">
        <w:rPr>
          <w:b/>
          <w:color w:val="000000"/>
          <w:sz w:val="28"/>
          <w:szCs w:val="28"/>
          <w:lang w:val="ru-RU"/>
        </w:rPr>
        <w:t xml:space="preserve">УЧЕБНОЙ </w:t>
      </w:r>
      <w:r w:rsidRPr="0046194C">
        <w:rPr>
          <w:b/>
          <w:color w:val="000000"/>
          <w:sz w:val="28"/>
          <w:szCs w:val="28"/>
          <w:lang w:val="ru-RU"/>
        </w:rPr>
        <w:t>ДИСЦИПЛИНЫ</w:t>
      </w:r>
    </w:p>
    <w:p w:rsidR="00A14164" w:rsidRPr="0046194C" w:rsidRDefault="00A14164" w:rsidP="00A14164">
      <w:pPr>
        <w:pStyle w:val="EmptyLayoutCell"/>
        <w:tabs>
          <w:tab w:val="left" w:pos="29"/>
          <w:tab w:val="left" w:pos="46"/>
          <w:tab w:val="left" w:pos="425"/>
          <w:tab w:val="left" w:pos="9222"/>
          <w:tab w:val="left" w:pos="9599"/>
          <w:tab w:val="left" w:pos="9610"/>
        </w:tabs>
        <w:jc w:val="center"/>
        <w:rPr>
          <w:sz w:val="28"/>
          <w:szCs w:val="28"/>
          <w:lang w:val="ru-RU"/>
        </w:rPr>
      </w:pPr>
    </w:p>
    <w:p w:rsidR="00A14164" w:rsidRPr="009D3206" w:rsidRDefault="00A14164" w:rsidP="0046194C">
      <w:pPr>
        <w:rPr>
          <w:b/>
          <w:color w:val="000000"/>
          <w:sz w:val="28"/>
          <w:szCs w:val="28"/>
          <w:lang w:val="ru-RU"/>
        </w:rPr>
      </w:pPr>
    </w:p>
    <w:p w:rsidR="00A14164" w:rsidRPr="0046194C" w:rsidRDefault="007A317C" w:rsidP="0046194C">
      <w:pPr>
        <w:ind w:left="40"/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ЕН</w:t>
      </w:r>
      <w:r w:rsidR="00A14164" w:rsidRPr="0046194C">
        <w:rPr>
          <w:b/>
          <w:color w:val="000000"/>
          <w:sz w:val="28"/>
          <w:szCs w:val="28"/>
          <w:lang w:val="ru-RU"/>
        </w:rPr>
        <w:t>.</w:t>
      </w:r>
      <w:r w:rsidR="006C43FF">
        <w:rPr>
          <w:b/>
          <w:color w:val="000000"/>
          <w:sz w:val="28"/>
          <w:szCs w:val="28"/>
          <w:lang w:val="ru-RU"/>
        </w:rPr>
        <w:t>0</w:t>
      </w:r>
      <w:r>
        <w:rPr>
          <w:b/>
          <w:color w:val="000000"/>
          <w:sz w:val="28"/>
          <w:szCs w:val="28"/>
          <w:lang w:val="ru-RU"/>
        </w:rPr>
        <w:t>1</w:t>
      </w:r>
      <w:r w:rsidR="00A14164" w:rsidRPr="0046194C">
        <w:rPr>
          <w:b/>
          <w:color w:val="000000"/>
          <w:sz w:val="28"/>
          <w:szCs w:val="28"/>
          <w:lang w:val="ru-RU"/>
        </w:rPr>
        <w:t xml:space="preserve"> </w:t>
      </w:r>
      <w:r w:rsidR="00300E2F" w:rsidRPr="0046194C">
        <w:rPr>
          <w:b/>
          <w:color w:val="000000"/>
          <w:sz w:val="28"/>
          <w:szCs w:val="28"/>
          <w:lang w:val="ru-RU"/>
        </w:rPr>
        <w:t xml:space="preserve">ИНФОРМАЦИОННЫЕ ТЕХНОЛОГИИ В </w:t>
      </w:r>
      <w:r w:rsidR="00300E2F" w:rsidRPr="006C43FF">
        <w:rPr>
          <w:b/>
          <w:iCs/>
          <w:noProof/>
          <w:sz w:val="28"/>
          <w:szCs w:val="28"/>
          <w:lang w:val="ru-RU" w:eastAsia="ru-RU"/>
        </w:rPr>
        <w:t>ЮРИДИЧЕСКОЙ</w:t>
      </w:r>
      <w:r w:rsidR="00300E2F" w:rsidRPr="006C43FF">
        <w:rPr>
          <w:b/>
          <w:iCs/>
          <w:noProof/>
          <w:sz w:val="24"/>
          <w:szCs w:val="24"/>
          <w:lang w:val="ru-RU" w:eastAsia="ru-RU"/>
        </w:rPr>
        <w:t xml:space="preserve"> </w:t>
      </w:r>
      <w:r w:rsidR="00300E2F" w:rsidRPr="0046194C">
        <w:rPr>
          <w:b/>
          <w:color w:val="000000"/>
          <w:sz w:val="28"/>
          <w:szCs w:val="28"/>
          <w:lang w:val="ru-RU"/>
        </w:rPr>
        <w:t>ДЕЯТЕЛЬНОСТИ</w:t>
      </w:r>
    </w:p>
    <w:p w:rsidR="0046194C" w:rsidRPr="00300E2F" w:rsidRDefault="0046194C" w:rsidP="00A14164">
      <w:pPr>
        <w:ind w:left="40"/>
        <w:jc w:val="center"/>
        <w:rPr>
          <w:color w:val="000000"/>
          <w:sz w:val="28"/>
          <w:szCs w:val="28"/>
          <w:lang w:val="ru-RU"/>
        </w:rPr>
      </w:pPr>
    </w:p>
    <w:p w:rsidR="00A14164" w:rsidRPr="0046194C" w:rsidRDefault="00A14164" w:rsidP="00A14164">
      <w:pPr>
        <w:ind w:left="40"/>
        <w:jc w:val="center"/>
        <w:rPr>
          <w:color w:val="000000"/>
          <w:sz w:val="28"/>
          <w:szCs w:val="28"/>
          <w:lang w:val="ru-RU"/>
        </w:rPr>
      </w:pPr>
      <w:r w:rsidRPr="0046194C">
        <w:rPr>
          <w:color w:val="000000"/>
          <w:sz w:val="28"/>
          <w:szCs w:val="28"/>
          <w:lang w:val="ru-RU"/>
        </w:rPr>
        <w:t xml:space="preserve">по </w:t>
      </w:r>
      <w:r w:rsidR="009D3206" w:rsidRPr="0046194C">
        <w:rPr>
          <w:color w:val="000000"/>
          <w:sz w:val="28"/>
          <w:szCs w:val="28"/>
          <w:lang w:val="ru-RU"/>
        </w:rPr>
        <w:t>специальности</w:t>
      </w:r>
    </w:p>
    <w:p w:rsidR="009D445E" w:rsidRPr="0046194C" w:rsidRDefault="009D445E" w:rsidP="00A14164">
      <w:pPr>
        <w:ind w:left="40"/>
        <w:jc w:val="center"/>
        <w:rPr>
          <w:color w:val="000000"/>
          <w:sz w:val="28"/>
          <w:szCs w:val="28"/>
          <w:lang w:val="ru-RU"/>
        </w:rPr>
      </w:pPr>
      <w:r w:rsidRPr="0046194C">
        <w:rPr>
          <w:color w:val="000000"/>
          <w:sz w:val="28"/>
          <w:szCs w:val="28"/>
          <w:lang w:val="ru-RU"/>
        </w:rPr>
        <w:t>среднего профессионального образования</w:t>
      </w:r>
    </w:p>
    <w:p w:rsidR="009D445E" w:rsidRPr="0046194C" w:rsidRDefault="009D445E" w:rsidP="00A14164">
      <w:pPr>
        <w:ind w:left="40"/>
        <w:jc w:val="center"/>
        <w:rPr>
          <w:sz w:val="28"/>
          <w:szCs w:val="28"/>
          <w:lang w:val="ru-RU"/>
        </w:rPr>
      </w:pPr>
    </w:p>
    <w:p w:rsidR="00A14164" w:rsidRPr="007660C8" w:rsidRDefault="00A14164" w:rsidP="00A14164">
      <w:pPr>
        <w:pStyle w:val="EmptyLayoutCell"/>
        <w:tabs>
          <w:tab w:val="left" w:pos="29"/>
          <w:tab w:val="left" w:pos="46"/>
          <w:tab w:val="left" w:pos="425"/>
          <w:tab w:val="left" w:pos="1250"/>
          <w:tab w:val="left" w:pos="1275"/>
          <w:tab w:val="left" w:pos="1432"/>
          <w:tab w:val="left" w:pos="3274"/>
          <w:tab w:val="left" w:pos="4209"/>
          <w:tab w:val="left" w:pos="5541"/>
          <w:tab w:val="left" w:pos="5561"/>
          <w:tab w:val="left" w:pos="6485"/>
          <w:tab w:val="left" w:pos="8091"/>
          <w:tab w:val="left" w:pos="8409"/>
          <w:tab w:val="left" w:pos="8924"/>
          <w:tab w:val="left" w:pos="9152"/>
          <w:tab w:val="left" w:pos="9222"/>
          <w:tab w:val="left" w:pos="9599"/>
          <w:tab w:val="left" w:pos="9610"/>
        </w:tabs>
        <w:jc w:val="center"/>
        <w:rPr>
          <w:sz w:val="28"/>
          <w:szCs w:val="28"/>
          <w:lang w:val="ru-RU"/>
        </w:rPr>
      </w:pPr>
    </w:p>
    <w:p w:rsidR="00B6353C" w:rsidRPr="00B6353C" w:rsidRDefault="007D0072" w:rsidP="00B6353C">
      <w:pPr>
        <w:jc w:val="center"/>
        <w:rPr>
          <w:rFonts w:eastAsia="Calibri"/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40.02.02</w:t>
      </w:r>
      <w:r w:rsidR="006C43FF" w:rsidRPr="00011C64">
        <w:rPr>
          <w:color w:val="000000"/>
          <w:sz w:val="28"/>
          <w:szCs w:val="28"/>
          <w:lang w:val="ru-RU"/>
        </w:rPr>
        <w:t xml:space="preserve"> </w:t>
      </w:r>
      <w:r>
        <w:rPr>
          <w:rFonts w:eastAsia="Calibri"/>
          <w:b/>
          <w:bCs/>
          <w:sz w:val="28"/>
          <w:szCs w:val="28"/>
          <w:lang w:val="ru-RU"/>
        </w:rPr>
        <w:t>Правоохранительная деятельность</w:t>
      </w:r>
    </w:p>
    <w:p w:rsidR="00A14164" w:rsidRPr="00B6353C" w:rsidRDefault="00B6353C" w:rsidP="00B6353C">
      <w:pPr>
        <w:widowControl w:val="0"/>
        <w:spacing w:after="120"/>
        <w:jc w:val="center"/>
        <w:rPr>
          <w:rFonts w:eastAsia="Courier New"/>
          <w:b/>
          <w:color w:val="000000"/>
          <w:sz w:val="28"/>
          <w:szCs w:val="28"/>
          <w:lang w:val="ru-RU" w:eastAsia="ru-RU"/>
        </w:rPr>
      </w:pPr>
      <w:r w:rsidRPr="00B6353C">
        <w:rPr>
          <w:bCs/>
          <w:sz w:val="28"/>
          <w:szCs w:val="28"/>
          <w:lang w:val="ru-RU"/>
        </w:rPr>
        <w:t>(направленность</w:t>
      </w:r>
      <w:r>
        <w:rPr>
          <w:bCs/>
          <w:sz w:val="28"/>
          <w:szCs w:val="28"/>
          <w:lang w:val="ru-RU"/>
        </w:rPr>
        <w:t>:</w:t>
      </w:r>
      <w:r w:rsidRPr="00B6353C">
        <w:rPr>
          <w:bCs/>
          <w:sz w:val="28"/>
          <w:szCs w:val="28"/>
          <w:lang w:val="ru-RU"/>
        </w:rPr>
        <w:t xml:space="preserve"> юрист в социальной сфере)</w:t>
      </w:r>
    </w:p>
    <w:p w:rsidR="006C43FF" w:rsidRPr="0046194C" w:rsidRDefault="006C43FF" w:rsidP="00A14164">
      <w:pPr>
        <w:pStyle w:val="EmptyLayoutCell"/>
        <w:tabs>
          <w:tab w:val="left" w:pos="29"/>
          <w:tab w:val="left" w:pos="46"/>
          <w:tab w:val="left" w:pos="425"/>
          <w:tab w:val="left" w:pos="1250"/>
          <w:tab w:val="left" w:pos="1275"/>
          <w:tab w:val="left" w:pos="1432"/>
          <w:tab w:val="left" w:pos="3274"/>
          <w:tab w:val="left" w:pos="4209"/>
          <w:tab w:val="left" w:pos="5541"/>
          <w:tab w:val="left" w:pos="5561"/>
          <w:tab w:val="left" w:pos="6485"/>
          <w:tab w:val="left" w:pos="8091"/>
          <w:tab w:val="left" w:pos="8409"/>
          <w:tab w:val="left" w:pos="8924"/>
          <w:tab w:val="left" w:pos="9152"/>
          <w:tab w:val="left" w:pos="9222"/>
          <w:tab w:val="left" w:pos="9599"/>
          <w:tab w:val="left" w:pos="9610"/>
        </w:tabs>
        <w:jc w:val="center"/>
        <w:rPr>
          <w:sz w:val="28"/>
          <w:szCs w:val="28"/>
          <w:lang w:val="ru-RU"/>
        </w:rPr>
      </w:pPr>
    </w:p>
    <w:p w:rsidR="006C43FF" w:rsidRDefault="00B6353C" w:rsidP="006C43FF">
      <w:pPr>
        <w:ind w:left="40"/>
        <w:jc w:val="center"/>
        <w:rPr>
          <w:color w:val="00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</w:t>
      </w:r>
      <w:r w:rsidR="006C43FF" w:rsidRPr="00F1678C">
        <w:rPr>
          <w:bCs/>
          <w:sz w:val="28"/>
          <w:szCs w:val="28"/>
          <w:lang w:val="ru-RU"/>
        </w:rPr>
        <w:t>валификация выпускника</w:t>
      </w:r>
      <w:r>
        <w:rPr>
          <w:bCs/>
          <w:sz w:val="28"/>
          <w:szCs w:val="28"/>
          <w:lang w:val="ru-RU"/>
        </w:rPr>
        <w:t>:</w:t>
      </w:r>
      <w:r w:rsidR="006C43FF" w:rsidRPr="00F1678C">
        <w:rPr>
          <w:color w:val="000000"/>
          <w:sz w:val="28"/>
          <w:szCs w:val="28"/>
          <w:lang w:val="ru-RU"/>
        </w:rPr>
        <w:t xml:space="preserve"> </w:t>
      </w:r>
    </w:p>
    <w:p w:rsidR="006C43FF" w:rsidRPr="00F1678C" w:rsidRDefault="006C43FF" w:rsidP="006C43FF">
      <w:pPr>
        <w:ind w:left="40"/>
        <w:jc w:val="center"/>
        <w:rPr>
          <w:color w:val="000000"/>
          <w:sz w:val="28"/>
          <w:szCs w:val="28"/>
          <w:lang w:val="ru-RU"/>
        </w:rPr>
      </w:pPr>
      <w:r w:rsidRPr="00D42F16">
        <w:rPr>
          <w:color w:val="000000"/>
          <w:sz w:val="28"/>
          <w:szCs w:val="28"/>
          <w:lang w:val="ru-RU"/>
        </w:rPr>
        <w:t>Юрист</w:t>
      </w:r>
      <w:r>
        <w:rPr>
          <w:color w:val="000000"/>
          <w:sz w:val="28"/>
          <w:szCs w:val="28"/>
          <w:lang w:val="ru-RU"/>
        </w:rPr>
        <w:t xml:space="preserve"> </w:t>
      </w:r>
    </w:p>
    <w:p w:rsidR="00A14164" w:rsidRPr="0046194C" w:rsidRDefault="00A14164" w:rsidP="00A14164">
      <w:pPr>
        <w:ind w:left="40"/>
        <w:jc w:val="center"/>
        <w:rPr>
          <w:sz w:val="28"/>
          <w:szCs w:val="28"/>
          <w:lang w:val="ru-RU"/>
        </w:rPr>
      </w:pPr>
    </w:p>
    <w:p w:rsidR="00A14164" w:rsidRPr="0046194C" w:rsidRDefault="00A14164" w:rsidP="00A14164">
      <w:pPr>
        <w:pStyle w:val="EmptyLayoutCell"/>
        <w:tabs>
          <w:tab w:val="left" w:pos="29"/>
          <w:tab w:val="left" w:pos="46"/>
          <w:tab w:val="left" w:pos="9610"/>
        </w:tabs>
        <w:jc w:val="center"/>
        <w:rPr>
          <w:sz w:val="28"/>
          <w:szCs w:val="28"/>
          <w:lang w:val="ru-RU"/>
        </w:rPr>
      </w:pPr>
    </w:p>
    <w:p w:rsidR="00A14164" w:rsidRPr="0046194C" w:rsidRDefault="009D3206" w:rsidP="00A14164">
      <w:pPr>
        <w:pStyle w:val="EmptyLayoutCell"/>
        <w:tabs>
          <w:tab w:val="left" w:pos="29"/>
          <w:tab w:val="left" w:pos="46"/>
          <w:tab w:val="left" w:pos="425"/>
          <w:tab w:val="left" w:pos="1250"/>
          <w:tab w:val="left" w:pos="1275"/>
          <w:tab w:val="left" w:pos="1432"/>
          <w:tab w:val="left" w:pos="3274"/>
          <w:tab w:val="left" w:pos="4209"/>
          <w:tab w:val="left" w:pos="5541"/>
          <w:tab w:val="left" w:pos="5561"/>
          <w:tab w:val="left" w:pos="6485"/>
          <w:tab w:val="left" w:pos="8091"/>
          <w:tab w:val="left" w:pos="8409"/>
          <w:tab w:val="left" w:pos="8924"/>
          <w:tab w:val="left" w:pos="9152"/>
          <w:tab w:val="left" w:pos="9222"/>
          <w:tab w:val="left" w:pos="9599"/>
          <w:tab w:val="left" w:pos="9610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Год начало подготовки: 2024</w:t>
      </w:r>
    </w:p>
    <w:p w:rsidR="00A14164" w:rsidRPr="0046194C" w:rsidRDefault="00A14164" w:rsidP="00A14164">
      <w:pPr>
        <w:pStyle w:val="EmptyLayoutCell"/>
        <w:tabs>
          <w:tab w:val="left" w:pos="29"/>
          <w:tab w:val="left" w:pos="46"/>
          <w:tab w:val="left" w:pos="425"/>
          <w:tab w:val="left" w:pos="1250"/>
          <w:tab w:val="left" w:pos="1275"/>
          <w:tab w:val="left" w:pos="1432"/>
          <w:tab w:val="left" w:pos="3274"/>
          <w:tab w:val="left" w:pos="4209"/>
          <w:tab w:val="left" w:pos="5541"/>
          <w:tab w:val="left" w:pos="5561"/>
          <w:tab w:val="left" w:pos="6485"/>
          <w:tab w:val="left" w:pos="8091"/>
          <w:tab w:val="left" w:pos="8409"/>
          <w:tab w:val="left" w:pos="8924"/>
          <w:tab w:val="left" w:pos="9152"/>
          <w:tab w:val="left" w:pos="9222"/>
          <w:tab w:val="left" w:pos="9599"/>
          <w:tab w:val="left" w:pos="9610"/>
        </w:tabs>
        <w:jc w:val="center"/>
        <w:rPr>
          <w:sz w:val="28"/>
          <w:szCs w:val="28"/>
          <w:lang w:val="ru-RU"/>
        </w:rPr>
      </w:pPr>
    </w:p>
    <w:p w:rsidR="00A14164" w:rsidRPr="0046194C" w:rsidRDefault="00A14164" w:rsidP="00A14164">
      <w:pPr>
        <w:ind w:left="40"/>
        <w:jc w:val="center"/>
        <w:rPr>
          <w:color w:val="000000"/>
          <w:sz w:val="28"/>
          <w:szCs w:val="28"/>
          <w:lang w:val="ru-RU"/>
        </w:rPr>
      </w:pPr>
      <w:r w:rsidRPr="0046194C">
        <w:rPr>
          <w:color w:val="000000"/>
          <w:sz w:val="28"/>
          <w:szCs w:val="28"/>
          <w:lang w:val="ru-RU"/>
        </w:rPr>
        <w:br/>
      </w:r>
      <w:r w:rsidRPr="0046194C">
        <w:rPr>
          <w:color w:val="000000"/>
          <w:sz w:val="28"/>
          <w:szCs w:val="28"/>
          <w:lang w:val="ru-RU"/>
        </w:rPr>
        <w:br/>
      </w:r>
    </w:p>
    <w:p w:rsidR="00A14164" w:rsidRPr="006C43FF" w:rsidRDefault="00A14164" w:rsidP="0046194C">
      <w:pPr>
        <w:rPr>
          <w:sz w:val="28"/>
          <w:szCs w:val="28"/>
          <w:lang w:val="ru-RU"/>
        </w:rPr>
      </w:pPr>
    </w:p>
    <w:p w:rsidR="00A14164" w:rsidRPr="0046194C" w:rsidRDefault="00A14164" w:rsidP="00A14164">
      <w:pPr>
        <w:ind w:left="40"/>
        <w:jc w:val="center"/>
        <w:rPr>
          <w:color w:val="000000"/>
          <w:sz w:val="28"/>
          <w:szCs w:val="28"/>
          <w:lang w:val="ru-RU"/>
        </w:rPr>
      </w:pPr>
      <w:r w:rsidRPr="0046194C">
        <w:rPr>
          <w:color w:val="000000"/>
          <w:sz w:val="28"/>
          <w:szCs w:val="28"/>
          <w:lang w:val="ru-RU"/>
        </w:rPr>
        <w:t>Новосибирск</w:t>
      </w:r>
    </w:p>
    <w:p w:rsidR="00A14164" w:rsidRPr="001356FC" w:rsidRDefault="00445FBB" w:rsidP="00A14164">
      <w:pPr>
        <w:ind w:left="40"/>
        <w:jc w:val="center"/>
        <w:rPr>
          <w:sz w:val="28"/>
          <w:szCs w:val="28"/>
          <w:lang w:val="ru-RU"/>
        </w:rPr>
      </w:pPr>
      <w:r w:rsidRPr="0046194C">
        <w:rPr>
          <w:color w:val="000000"/>
          <w:sz w:val="28"/>
          <w:szCs w:val="28"/>
          <w:lang w:val="ru-RU"/>
        </w:rPr>
        <w:t xml:space="preserve"> 202</w:t>
      </w:r>
      <w:r w:rsidR="00300E2F">
        <w:rPr>
          <w:color w:val="000000"/>
          <w:sz w:val="28"/>
          <w:szCs w:val="28"/>
          <w:lang w:val="ru-RU"/>
        </w:rPr>
        <w:t>5</w:t>
      </w:r>
    </w:p>
    <w:p w:rsidR="00A14164" w:rsidRPr="00A14164" w:rsidRDefault="00A14164" w:rsidP="00A14164">
      <w:pPr>
        <w:pStyle w:val="EmptyLayoutCell"/>
        <w:tabs>
          <w:tab w:val="left" w:pos="29"/>
          <w:tab w:val="left" w:pos="46"/>
          <w:tab w:val="left" w:pos="425"/>
          <w:tab w:val="left" w:pos="1250"/>
          <w:tab w:val="left" w:pos="8409"/>
          <w:tab w:val="left" w:pos="8924"/>
          <w:tab w:val="left" w:pos="9152"/>
          <w:tab w:val="left" w:pos="9222"/>
          <w:tab w:val="left" w:pos="9599"/>
          <w:tab w:val="left" w:pos="9610"/>
        </w:tabs>
        <w:jc w:val="center"/>
        <w:rPr>
          <w:lang w:val="ru-RU"/>
        </w:rPr>
      </w:pPr>
    </w:p>
    <w:p w:rsidR="00A14164" w:rsidRPr="00A14164" w:rsidRDefault="00A14164" w:rsidP="00A14164">
      <w:pPr>
        <w:ind w:left="40"/>
        <w:jc w:val="center"/>
        <w:rPr>
          <w:lang w:val="ru-RU"/>
        </w:rPr>
      </w:pPr>
    </w:p>
    <w:p w:rsidR="00A14164" w:rsidRPr="00A14164" w:rsidRDefault="00A14164" w:rsidP="00A14164">
      <w:pPr>
        <w:pStyle w:val="EmptyLayoutCell"/>
        <w:tabs>
          <w:tab w:val="left" w:pos="29"/>
          <w:tab w:val="left" w:pos="46"/>
          <w:tab w:val="left" w:pos="425"/>
          <w:tab w:val="left" w:pos="1250"/>
          <w:tab w:val="left" w:pos="1275"/>
          <w:tab w:val="left" w:pos="1432"/>
          <w:tab w:val="left" w:pos="3274"/>
          <w:tab w:val="left" w:pos="6485"/>
          <w:tab w:val="left" w:pos="8091"/>
          <w:tab w:val="left" w:pos="8409"/>
          <w:tab w:val="left" w:pos="8924"/>
          <w:tab w:val="left" w:pos="9152"/>
          <w:tab w:val="left" w:pos="9222"/>
          <w:tab w:val="left" w:pos="9599"/>
          <w:tab w:val="left" w:pos="9610"/>
        </w:tabs>
        <w:jc w:val="center"/>
        <w:rPr>
          <w:lang w:val="ru-RU"/>
        </w:rPr>
      </w:pPr>
    </w:p>
    <w:p w:rsidR="00747E91" w:rsidRPr="00A14164" w:rsidRDefault="00747E91">
      <w:pPr>
        <w:rPr>
          <w:lang w:val="ru-RU"/>
        </w:rPr>
      </w:pPr>
      <w:r w:rsidRPr="009D3206">
        <w:rPr>
          <w:lang w:val="ru-RU"/>
        </w:rPr>
        <w:br w:type="page"/>
      </w:r>
    </w:p>
    <w:tbl>
      <w:tblPr>
        <w:tblW w:w="99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3"/>
        <w:gridCol w:w="81"/>
        <w:gridCol w:w="80"/>
        <w:gridCol w:w="66"/>
        <w:gridCol w:w="586"/>
        <w:gridCol w:w="1162"/>
        <w:gridCol w:w="34"/>
        <w:gridCol w:w="1137"/>
        <w:gridCol w:w="2010"/>
        <w:gridCol w:w="219"/>
        <w:gridCol w:w="104"/>
        <w:gridCol w:w="31"/>
      </w:tblGrid>
      <w:tr w:rsidR="00747E91" w:rsidRPr="009D3206" w:rsidTr="007A317C">
        <w:trPr>
          <w:gridAfter w:val="1"/>
          <w:wAfter w:w="228" w:type="dxa"/>
          <w:trHeight w:val="179"/>
        </w:trPr>
        <w:tc>
          <w:tcPr>
            <w:tcW w:w="3362" w:type="dxa"/>
          </w:tcPr>
          <w:p w:rsidR="00747E91" w:rsidRPr="00A14164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90" w:type="dxa"/>
          </w:tcPr>
          <w:p w:rsidR="00747E91" w:rsidRPr="00A14164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88" w:type="dxa"/>
          </w:tcPr>
          <w:p w:rsidR="00747E91" w:rsidRPr="00A14164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47E91" w:rsidRPr="00A14164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677" w:type="dxa"/>
          </w:tcPr>
          <w:p w:rsidR="00747E91" w:rsidRPr="00A14164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349" w:type="dxa"/>
          </w:tcPr>
          <w:p w:rsidR="00747E91" w:rsidRPr="00A14164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:rsidR="00747E91" w:rsidRPr="00A14164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319" w:type="dxa"/>
          </w:tcPr>
          <w:p w:rsidR="00747E91" w:rsidRPr="00A14164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337" w:type="dxa"/>
          </w:tcPr>
          <w:p w:rsidR="00747E91" w:rsidRPr="00A14164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50" w:type="dxa"/>
          </w:tcPr>
          <w:p w:rsidR="00747E91" w:rsidRPr="00A14164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16" w:type="dxa"/>
          </w:tcPr>
          <w:p w:rsidR="00747E91" w:rsidRPr="00A14164" w:rsidRDefault="00747E91">
            <w:pPr>
              <w:pStyle w:val="EmptyLayoutCell"/>
              <w:rPr>
                <w:lang w:val="ru-RU"/>
              </w:rPr>
            </w:pPr>
          </w:p>
        </w:tc>
      </w:tr>
      <w:tr w:rsidR="00CE4905" w:rsidRPr="007A317C" w:rsidTr="007A317C">
        <w:trPr>
          <w:gridAfter w:val="1"/>
          <w:wAfter w:w="228" w:type="dxa"/>
          <w:trHeight w:val="425"/>
        </w:trPr>
        <w:tc>
          <w:tcPr>
            <w:tcW w:w="9695" w:type="dxa"/>
            <w:gridSpan w:val="11"/>
          </w:tcPr>
          <w:tbl>
            <w:tblPr>
              <w:tblW w:w="978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747E91" w:rsidRPr="007A317C" w:rsidTr="00BB2026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7E91" w:rsidRPr="00EE6ADE" w:rsidRDefault="00747E91" w:rsidP="00EE6ADE">
                  <w:pPr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272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Рабочая программа </w:t>
                  </w:r>
                  <w:r w:rsidR="009D445E" w:rsidRPr="006272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учебной </w:t>
                  </w:r>
                  <w:r w:rsidR="006272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дисциплины </w:t>
                  </w:r>
                  <w:r w:rsidR="00E02524" w:rsidRPr="00E02524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Информатика и</w:t>
                  </w:r>
                  <w:r w:rsidR="00E0252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</w:t>
                  </w:r>
                  <w:r w:rsidRPr="00627254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нформационные технологии в </w:t>
                  </w:r>
                  <w:r w:rsidR="00E02524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правоохранительной</w:t>
                  </w:r>
                  <w:r w:rsidRPr="00627254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 деятельности</w:t>
                  </w:r>
                  <w:r w:rsidRPr="006272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9D445E" w:rsidRPr="00627254">
                    <w:rPr>
                      <w:color w:val="000000"/>
                      <w:sz w:val="28"/>
                      <w:szCs w:val="28"/>
                      <w:lang w:val="ru-RU"/>
                    </w:rPr>
                    <w:t>разработана</w:t>
                  </w:r>
                  <w:r w:rsidRPr="006272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соответствии с требованиями </w:t>
                  </w:r>
                  <w:r w:rsidR="009D445E" w:rsidRPr="00627254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6272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</w:t>
                  </w:r>
                  <w:r w:rsidR="009D445E" w:rsidRPr="006272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среднего профессионального образования </w:t>
                  </w:r>
                  <w:r w:rsidRPr="00627254">
                    <w:rPr>
                      <w:color w:val="000000"/>
                      <w:sz w:val="28"/>
                      <w:szCs w:val="28"/>
                      <w:lang w:val="ru-RU"/>
                    </w:rPr>
                    <w:t>по специальности 40.02.0</w:t>
                  </w:r>
                  <w:r w:rsidR="00E02524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E02524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 Правоохранительная </w:t>
                  </w:r>
                  <w:r w:rsidR="007660C8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деятельность</w:t>
                  </w:r>
                  <w:r w:rsidR="00B6353C" w:rsidRPr="00627254"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  <w:t xml:space="preserve">, </w:t>
                  </w:r>
                  <w:r w:rsidRPr="00627254">
                    <w:rPr>
                      <w:color w:val="000000"/>
                      <w:sz w:val="28"/>
                      <w:szCs w:val="28"/>
                      <w:lang w:val="ru-RU"/>
                    </w:rPr>
                    <w:t>утвержденного приказом Мин</w:t>
                  </w:r>
                  <w:r w:rsidR="00300E2F">
                    <w:rPr>
                      <w:color w:val="000000"/>
                      <w:sz w:val="28"/>
                      <w:szCs w:val="28"/>
                      <w:lang w:val="ru-RU"/>
                    </w:rPr>
                    <w:t>просвещения России</w:t>
                  </w:r>
                  <w:r w:rsidR="007660C8" w:rsidRPr="0062725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утвержденного приказом Мин</w:t>
                  </w:r>
                  <w:r w:rsidR="007660C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просвещения России </w:t>
                  </w:r>
                  <w:r w:rsidR="00BB2026" w:rsidRPr="00DF721C">
                    <w:rPr>
                      <w:color w:val="000000"/>
                      <w:sz w:val="28"/>
                      <w:szCs w:val="28"/>
                      <w:lang w:val="ru-RU"/>
                    </w:rPr>
                    <w:t>от 12 мая 2014 г. N 509</w:t>
                  </w:r>
                </w:p>
              </w:tc>
            </w:tr>
          </w:tbl>
          <w:p w:rsidR="00747E91" w:rsidRPr="00627254" w:rsidRDefault="00747E91" w:rsidP="00B6353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47E91" w:rsidRPr="007A317C" w:rsidTr="007A317C">
        <w:trPr>
          <w:gridAfter w:val="1"/>
          <w:wAfter w:w="228" w:type="dxa"/>
          <w:trHeight w:val="283"/>
        </w:trPr>
        <w:tc>
          <w:tcPr>
            <w:tcW w:w="3362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0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8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2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9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19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37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6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46194C" w:rsidRPr="007A317C" w:rsidTr="007A317C">
        <w:trPr>
          <w:gridAfter w:val="1"/>
          <w:wAfter w:w="228" w:type="dxa"/>
          <w:trHeight w:val="425"/>
        </w:trPr>
        <w:tc>
          <w:tcPr>
            <w:tcW w:w="9329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  <w:gridCol w:w="6277"/>
            </w:tblGrid>
            <w:tr w:rsidR="0046194C" w:rsidRPr="00627254">
              <w:trPr>
                <w:gridAfter w:val="1"/>
                <w:wAfter w:w="6277" w:type="dxa"/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194C" w:rsidRPr="00627254" w:rsidRDefault="0046194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27254">
                    <w:rPr>
                      <w:b/>
                      <w:color w:val="000000"/>
                      <w:sz w:val="28"/>
                      <w:szCs w:val="28"/>
                    </w:rPr>
                    <w:t>РАЗРАБОТЧИК</w:t>
                  </w:r>
                  <w:r w:rsidRPr="0062725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  <w:tr w:rsidR="0046194C" w:rsidRPr="007A317C" w:rsidTr="0046194C">
              <w:trPr>
                <w:trHeight w:val="345"/>
              </w:trPr>
              <w:tc>
                <w:tcPr>
                  <w:tcW w:w="850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194C" w:rsidRPr="00627254" w:rsidRDefault="00E02524" w:rsidP="00EE6ADE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Н.А.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Верченева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46194C" w:rsidRPr="00627254">
                    <w:rPr>
                      <w:color w:val="000000"/>
                      <w:sz w:val="28"/>
                      <w:szCs w:val="28"/>
                      <w:lang w:val="ru-RU"/>
                    </w:rPr>
                    <w:t>преподаватель кафедры информатики</w:t>
                  </w:r>
                </w:p>
              </w:tc>
            </w:tr>
          </w:tbl>
          <w:p w:rsidR="0046194C" w:rsidRPr="00627254" w:rsidRDefault="0046194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46194C" w:rsidRPr="00627254" w:rsidRDefault="0046194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6" w:type="dxa"/>
          </w:tcPr>
          <w:p w:rsidR="0046194C" w:rsidRPr="00627254" w:rsidRDefault="0046194C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7E91" w:rsidRPr="007A317C" w:rsidTr="007A317C">
        <w:trPr>
          <w:gridAfter w:val="1"/>
          <w:wAfter w:w="228" w:type="dxa"/>
          <w:trHeight w:val="44"/>
        </w:trPr>
        <w:tc>
          <w:tcPr>
            <w:tcW w:w="3362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0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8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2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9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19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37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6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7E91" w:rsidTr="007A317C">
        <w:trPr>
          <w:gridAfter w:val="1"/>
          <w:wAfter w:w="228" w:type="dxa"/>
          <w:trHeight w:val="425"/>
        </w:trPr>
        <w:tc>
          <w:tcPr>
            <w:tcW w:w="336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747E91" w:rsidRPr="00627254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7E91" w:rsidRPr="00627254" w:rsidRDefault="00627254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РЕЦЕНЗЕНТ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</w:tbl>
          <w:p w:rsidR="00747E91" w:rsidRPr="00627254" w:rsidRDefault="00747E91">
            <w:pPr>
              <w:rPr>
                <w:sz w:val="28"/>
                <w:szCs w:val="28"/>
              </w:rPr>
            </w:pPr>
          </w:p>
        </w:tc>
        <w:tc>
          <w:tcPr>
            <w:tcW w:w="90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8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2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5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0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6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CE4905" w:rsidRPr="007A317C" w:rsidTr="007A317C">
        <w:trPr>
          <w:gridAfter w:val="1"/>
          <w:wAfter w:w="228" w:type="dxa"/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7E91" w:rsidRPr="007A317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7E91" w:rsidRPr="00627254" w:rsidRDefault="00E02524" w:rsidP="00EE6AD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А.Н. Сапожников </w:t>
                  </w:r>
                  <w:r w:rsidR="00A13793" w:rsidRPr="004623AA">
                    <w:rPr>
                      <w:iCs/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кандидат технических наук, доцент </w:t>
                  </w:r>
                  <w:r w:rsidR="00747E91" w:rsidRPr="004623AA">
                    <w:rPr>
                      <w:color w:val="000000"/>
                      <w:sz w:val="28"/>
                      <w:szCs w:val="28"/>
                      <w:lang w:val="ru-RU"/>
                    </w:rPr>
                    <w:t>кафедры</w:t>
                  </w:r>
                  <w:r w:rsidR="00747E91" w:rsidRPr="00A13793">
                    <w:rPr>
                      <w:color w:val="000000"/>
                      <w:sz w:val="36"/>
                      <w:szCs w:val="28"/>
                      <w:lang w:val="ru-RU"/>
                    </w:rPr>
                    <w:t xml:space="preserve"> </w:t>
                  </w:r>
                  <w:r w:rsidR="00A13793" w:rsidRPr="00A13793">
                    <w:rPr>
                      <w:color w:val="000000"/>
                      <w:sz w:val="28"/>
                      <w:szCs w:val="28"/>
                      <w:lang w:val="ru-RU"/>
                    </w:rPr>
                    <w:t>ма</w:t>
                  </w:r>
                  <w:r w:rsidR="00A13793">
                    <w:rPr>
                      <w:color w:val="000000"/>
                      <w:sz w:val="28"/>
                      <w:szCs w:val="28"/>
                      <w:lang w:val="ru-RU"/>
                    </w:rPr>
                    <w:t>тематики и</w:t>
                  </w:r>
                  <w:r w:rsidR="00A13793" w:rsidRPr="00A1379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EE6ADE">
                    <w:rPr>
                      <w:color w:val="000000"/>
                      <w:sz w:val="28"/>
                      <w:szCs w:val="28"/>
                      <w:lang w:val="ru-RU"/>
                    </w:rPr>
                    <w:t>статистики</w:t>
                  </w:r>
                </w:p>
              </w:tc>
            </w:tr>
          </w:tbl>
          <w:p w:rsidR="00747E91" w:rsidRPr="00627254" w:rsidRDefault="00747E91">
            <w:pPr>
              <w:rPr>
                <w:sz w:val="28"/>
                <w:szCs w:val="28"/>
                <w:lang w:val="ru-RU"/>
              </w:rPr>
            </w:pPr>
          </w:p>
        </w:tc>
      </w:tr>
      <w:tr w:rsidR="00CE4905" w:rsidRPr="007A317C" w:rsidTr="007A317C">
        <w:trPr>
          <w:gridAfter w:val="1"/>
          <w:wAfter w:w="228" w:type="dxa"/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7E91" w:rsidRPr="007A317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7E91" w:rsidRPr="00627254" w:rsidRDefault="00747E9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747E91" w:rsidRPr="00627254" w:rsidRDefault="00747E91">
            <w:pPr>
              <w:rPr>
                <w:sz w:val="28"/>
                <w:szCs w:val="28"/>
                <w:lang w:val="ru-RU"/>
              </w:rPr>
            </w:pPr>
          </w:p>
        </w:tc>
      </w:tr>
      <w:tr w:rsidR="00747E91" w:rsidRPr="007A317C" w:rsidTr="007A317C">
        <w:trPr>
          <w:gridAfter w:val="1"/>
          <w:wAfter w:w="228" w:type="dxa"/>
          <w:trHeight w:val="103"/>
        </w:trPr>
        <w:tc>
          <w:tcPr>
            <w:tcW w:w="3362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0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8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2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9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19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37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6" w:type="dxa"/>
          </w:tcPr>
          <w:p w:rsidR="00747E91" w:rsidRPr="00627254" w:rsidRDefault="00747E9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CE4905" w:rsidRPr="00EE6ADE" w:rsidTr="007A317C">
        <w:trPr>
          <w:trHeight w:val="425"/>
        </w:trPr>
        <w:tc>
          <w:tcPr>
            <w:tcW w:w="9923" w:type="dxa"/>
            <w:gridSpan w:val="12"/>
          </w:tcPr>
          <w:p w:rsidR="00747E91" w:rsidRPr="003610E1" w:rsidRDefault="00747E91">
            <w:pPr>
              <w:rPr>
                <w:sz w:val="28"/>
                <w:szCs w:val="28"/>
                <w:lang w:val="ru-RU"/>
              </w:rPr>
            </w:pPr>
            <w:bookmarkStart w:id="0" w:name="_GoBack"/>
          </w:p>
          <w:p w:rsidR="0046194C" w:rsidRPr="003610E1" w:rsidRDefault="0046194C">
            <w:pPr>
              <w:rPr>
                <w:sz w:val="28"/>
                <w:szCs w:val="28"/>
                <w:lang w:val="ru-RU"/>
              </w:rPr>
            </w:pPr>
          </w:p>
          <w:p w:rsidR="0046194C" w:rsidRPr="003610E1" w:rsidRDefault="0046194C">
            <w:pPr>
              <w:rPr>
                <w:sz w:val="28"/>
                <w:szCs w:val="28"/>
                <w:lang w:val="ru-RU"/>
              </w:rPr>
            </w:pPr>
          </w:p>
          <w:p w:rsidR="0046194C" w:rsidRPr="003610E1" w:rsidRDefault="0046194C">
            <w:pPr>
              <w:rPr>
                <w:sz w:val="28"/>
                <w:szCs w:val="28"/>
                <w:lang w:val="ru-RU"/>
              </w:rPr>
            </w:pPr>
          </w:p>
          <w:p w:rsidR="0046194C" w:rsidRPr="003610E1" w:rsidRDefault="0046194C">
            <w:pPr>
              <w:rPr>
                <w:sz w:val="28"/>
                <w:szCs w:val="28"/>
                <w:lang w:val="ru-RU"/>
              </w:rPr>
            </w:pPr>
          </w:p>
          <w:p w:rsidR="0046194C" w:rsidRPr="003610E1" w:rsidRDefault="0046194C">
            <w:pPr>
              <w:rPr>
                <w:sz w:val="28"/>
                <w:szCs w:val="28"/>
                <w:lang w:val="ru-RU"/>
              </w:rPr>
            </w:pPr>
          </w:p>
          <w:p w:rsidR="0046194C" w:rsidRPr="00627254" w:rsidRDefault="0046194C">
            <w:pPr>
              <w:rPr>
                <w:sz w:val="28"/>
                <w:szCs w:val="28"/>
                <w:lang w:val="ru-RU"/>
              </w:rPr>
            </w:pPr>
          </w:p>
          <w:p w:rsidR="00A9738C" w:rsidRPr="00627254" w:rsidRDefault="00A9738C">
            <w:pPr>
              <w:rPr>
                <w:sz w:val="28"/>
                <w:szCs w:val="28"/>
                <w:lang w:val="ru-RU"/>
              </w:rPr>
            </w:pPr>
          </w:p>
          <w:p w:rsidR="0046194C" w:rsidRDefault="0046194C">
            <w:pPr>
              <w:rPr>
                <w:sz w:val="28"/>
                <w:szCs w:val="28"/>
                <w:lang w:val="ru-RU"/>
              </w:rPr>
            </w:pPr>
          </w:p>
          <w:p w:rsidR="00627254" w:rsidRDefault="00627254">
            <w:pPr>
              <w:rPr>
                <w:sz w:val="28"/>
                <w:szCs w:val="28"/>
                <w:lang w:val="ru-RU"/>
              </w:rPr>
            </w:pPr>
          </w:p>
          <w:p w:rsidR="00627254" w:rsidRDefault="00627254">
            <w:pPr>
              <w:rPr>
                <w:sz w:val="28"/>
                <w:szCs w:val="28"/>
                <w:lang w:val="ru-RU"/>
              </w:rPr>
            </w:pPr>
          </w:p>
          <w:p w:rsidR="00627254" w:rsidRDefault="00627254">
            <w:pPr>
              <w:rPr>
                <w:sz w:val="28"/>
                <w:szCs w:val="28"/>
                <w:lang w:val="ru-RU"/>
              </w:rPr>
            </w:pPr>
          </w:p>
          <w:p w:rsidR="00627254" w:rsidRDefault="00627254">
            <w:pPr>
              <w:rPr>
                <w:sz w:val="28"/>
                <w:szCs w:val="28"/>
                <w:lang w:val="ru-RU"/>
              </w:rPr>
            </w:pPr>
          </w:p>
          <w:p w:rsidR="00627254" w:rsidRDefault="00627254">
            <w:pPr>
              <w:rPr>
                <w:sz w:val="28"/>
                <w:szCs w:val="28"/>
                <w:lang w:val="ru-RU"/>
              </w:rPr>
            </w:pPr>
          </w:p>
          <w:p w:rsidR="00627254" w:rsidRPr="00627254" w:rsidRDefault="00627254">
            <w:pPr>
              <w:rPr>
                <w:sz w:val="28"/>
                <w:szCs w:val="28"/>
                <w:lang w:val="ru-RU"/>
              </w:rPr>
            </w:pPr>
          </w:p>
          <w:p w:rsidR="00F32C4C" w:rsidRPr="00627254" w:rsidRDefault="00F32C4C" w:rsidP="00F32C4C">
            <w:pPr>
              <w:ind w:firstLine="851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627254">
              <w:rPr>
                <w:color w:val="000000"/>
                <w:sz w:val="28"/>
                <w:szCs w:val="28"/>
                <w:lang w:val="ru-RU"/>
              </w:rPr>
              <w:t xml:space="preserve">Рабочая программа </w:t>
            </w:r>
            <w:r w:rsidR="009D445E" w:rsidRPr="00627254">
              <w:rPr>
                <w:color w:val="000000"/>
                <w:sz w:val="28"/>
                <w:szCs w:val="28"/>
                <w:lang w:val="ru-RU"/>
              </w:rPr>
              <w:t xml:space="preserve">учебной </w:t>
            </w:r>
            <w:r w:rsidRPr="00627254">
              <w:rPr>
                <w:color w:val="000000"/>
                <w:sz w:val="28"/>
                <w:szCs w:val="28"/>
                <w:lang w:val="ru-RU"/>
              </w:rPr>
              <w:t xml:space="preserve">дисциплины </w:t>
            </w:r>
            <w:r w:rsidRPr="00627254">
              <w:rPr>
                <w:i/>
                <w:color w:val="000000"/>
                <w:sz w:val="28"/>
                <w:szCs w:val="28"/>
                <w:lang w:val="ru-RU"/>
              </w:rPr>
              <w:t>«</w:t>
            </w:r>
            <w:r w:rsidR="003610E1">
              <w:rPr>
                <w:i/>
                <w:color w:val="000000"/>
                <w:sz w:val="28"/>
                <w:szCs w:val="28"/>
                <w:lang w:val="ru-RU"/>
              </w:rPr>
              <w:t>Информатика и и</w:t>
            </w:r>
            <w:r w:rsidRPr="00627254">
              <w:rPr>
                <w:i/>
                <w:color w:val="000000"/>
                <w:sz w:val="28"/>
                <w:szCs w:val="28"/>
                <w:lang w:val="ru-RU"/>
              </w:rPr>
              <w:t xml:space="preserve">нформационные технологии в </w:t>
            </w:r>
            <w:r w:rsidR="003610E1">
              <w:rPr>
                <w:i/>
                <w:color w:val="000000"/>
                <w:sz w:val="28"/>
                <w:szCs w:val="28"/>
                <w:lang w:val="ru-RU"/>
              </w:rPr>
              <w:t>профессиональной</w:t>
            </w:r>
            <w:r w:rsidR="00627254">
              <w:rPr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Pr="00627254">
              <w:rPr>
                <w:i/>
                <w:color w:val="000000"/>
                <w:sz w:val="28"/>
                <w:szCs w:val="28"/>
                <w:lang w:val="ru-RU"/>
              </w:rPr>
              <w:t>деятельности»</w:t>
            </w:r>
            <w:r w:rsidRPr="00627254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27254">
              <w:rPr>
                <w:color w:val="000000"/>
                <w:sz w:val="28"/>
                <w:szCs w:val="28"/>
                <w:lang w:val="ru-RU" w:eastAsia="ru-RU"/>
              </w:rPr>
              <w:t>рассмотрена и одобрена</w:t>
            </w:r>
            <w:proofErr w:type="gramEnd"/>
            <w:r w:rsidRPr="00627254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627254">
              <w:rPr>
                <w:color w:val="000000"/>
                <w:sz w:val="28"/>
                <w:szCs w:val="28"/>
                <w:lang w:val="ru-RU"/>
              </w:rPr>
              <w:t xml:space="preserve">на заседании кафедры </w:t>
            </w:r>
            <w:r w:rsidRPr="00627254">
              <w:rPr>
                <w:sz w:val="28"/>
                <w:szCs w:val="28"/>
                <w:lang w:val="ru-RU"/>
              </w:rPr>
              <w:t xml:space="preserve">информатики, протокол от </w:t>
            </w:r>
            <w:r w:rsidR="003610E1">
              <w:rPr>
                <w:sz w:val="28"/>
                <w:szCs w:val="28"/>
                <w:lang w:val="ru-RU" w:eastAsia="zh-CN"/>
              </w:rPr>
              <w:t>01 сентября</w:t>
            </w:r>
            <w:r w:rsidR="00300E2F" w:rsidRPr="00300E2F">
              <w:rPr>
                <w:sz w:val="28"/>
                <w:szCs w:val="28"/>
                <w:lang w:val="ru-RU" w:eastAsia="zh-CN"/>
              </w:rPr>
              <w:t xml:space="preserve"> 2025г.</w:t>
            </w:r>
            <w:r w:rsidR="00300E2F" w:rsidRPr="00300E2F">
              <w:rPr>
                <w:szCs w:val="28"/>
                <w:lang w:val="ru-RU" w:eastAsia="zh-CN"/>
              </w:rPr>
              <w:t xml:space="preserve">  </w:t>
            </w:r>
            <w:r w:rsidR="00300E2F" w:rsidRPr="00300E2F">
              <w:rPr>
                <w:sz w:val="28"/>
                <w:szCs w:val="28"/>
                <w:lang w:val="ru-RU" w:eastAsia="zh-CN"/>
              </w:rPr>
              <w:t xml:space="preserve">№ </w:t>
            </w:r>
            <w:r w:rsidR="00EE6ADE">
              <w:rPr>
                <w:sz w:val="28"/>
                <w:szCs w:val="28"/>
                <w:lang w:val="ru-RU" w:eastAsia="zh-CN"/>
              </w:rPr>
              <w:t>9</w:t>
            </w:r>
            <w:r w:rsidRPr="00627254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  <w:p w:rsidR="00F32C4C" w:rsidRPr="00627254" w:rsidRDefault="00F32C4C" w:rsidP="00F32C4C">
            <w:pPr>
              <w:ind w:firstLine="851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:rsidR="009D445E" w:rsidRPr="00627254" w:rsidRDefault="009D445E" w:rsidP="00F32C4C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9D445E" w:rsidRPr="00627254" w:rsidRDefault="009D445E" w:rsidP="00F32C4C">
            <w:pPr>
              <w:rPr>
                <w:color w:val="000000"/>
                <w:sz w:val="28"/>
                <w:szCs w:val="28"/>
                <w:lang w:val="ru-RU"/>
              </w:rPr>
            </w:pPr>
          </w:p>
          <w:p w:rsidR="002F0D3D" w:rsidRPr="00627254" w:rsidRDefault="002F0D3D" w:rsidP="002F0D3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627254">
              <w:rPr>
                <w:color w:val="000000"/>
                <w:sz w:val="28"/>
                <w:szCs w:val="28"/>
                <w:lang w:val="ru-RU"/>
              </w:rPr>
              <w:t xml:space="preserve">Заведующий кафедрой </w:t>
            </w:r>
            <w:r w:rsidRPr="00627254">
              <w:rPr>
                <w:sz w:val="28"/>
                <w:szCs w:val="28"/>
                <w:lang w:val="ru-RU"/>
              </w:rPr>
              <w:t>информатики</w:t>
            </w:r>
            <w:r w:rsidRPr="00627254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627254">
              <w:rPr>
                <w:sz w:val="28"/>
                <w:szCs w:val="28"/>
                <w:lang w:val="ru-RU"/>
              </w:rPr>
              <w:t xml:space="preserve"> </w:t>
            </w:r>
            <w:r w:rsidRPr="00627254">
              <w:rPr>
                <w:color w:val="000000"/>
                <w:sz w:val="28"/>
                <w:szCs w:val="28"/>
                <w:lang w:val="ru-RU"/>
              </w:rPr>
              <w:t xml:space="preserve">          </w:t>
            </w:r>
            <w:r w:rsidR="003610E1">
              <w:rPr>
                <w:color w:val="000000"/>
                <w:sz w:val="28"/>
                <w:szCs w:val="28"/>
                <w:lang w:val="ru-RU"/>
              </w:rPr>
              <w:t xml:space="preserve">    </w:t>
            </w:r>
            <w:r w:rsidR="00EE6ADE">
              <w:rPr>
                <w:color w:val="000000"/>
                <w:sz w:val="28"/>
                <w:szCs w:val="28"/>
                <w:lang w:val="ru-RU"/>
              </w:rPr>
              <w:t xml:space="preserve">                       </w:t>
            </w:r>
            <w:r w:rsidR="003610E1">
              <w:rPr>
                <w:color w:val="000000"/>
                <w:sz w:val="28"/>
                <w:szCs w:val="28"/>
                <w:lang w:val="ru-RU"/>
              </w:rPr>
              <w:t xml:space="preserve">   </w:t>
            </w:r>
            <w:r w:rsidR="00EE6ADE">
              <w:rPr>
                <w:color w:val="000000"/>
                <w:sz w:val="28"/>
                <w:szCs w:val="28"/>
                <w:lang w:val="ru-RU"/>
              </w:rPr>
              <w:t xml:space="preserve"> М.К. Черняков </w:t>
            </w:r>
          </w:p>
          <w:p w:rsidR="00445FBB" w:rsidRPr="00627254" w:rsidRDefault="00445FBB">
            <w:pPr>
              <w:rPr>
                <w:sz w:val="28"/>
                <w:szCs w:val="28"/>
                <w:lang w:val="ru-RU"/>
              </w:rPr>
            </w:pPr>
          </w:p>
          <w:p w:rsidR="00445FBB" w:rsidRPr="00627254" w:rsidRDefault="00445FBB">
            <w:pPr>
              <w:rPr>
                <w:sz w:val="28"/>
                <w:szCs w:val="28"/>
                <w:lang w:val="ru-RU"/>
              </w:rPr>
            </w:pPr>
          </w:p>
          <w:p w:rsidR="00445FBB" w:rsidRPr="00627254" w:rsidRDefault="00445FBB" w:rsidP="00F32C4C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:rsidR="00747E91" w:rsidRPr="00445FBB" w:rsidRDefault="00747E91">
      <w:pPr>
        <w:pStyle w:val="EmptyLayoutCell"/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747E91" w:rsidRPr="00EE6ADE">
        <w:trPr>
          <w:trHeight w:val="53"/>
        </w:trPr>
        <w:tc>
          <w:tcPr>
            <w:tcW w:w="1240" w:type="dxa"/>
          </w:tcPr>
          <w:p w:rsidR="00747E91" w:rsidRPr="00445FBB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47E91" w:rsidRPr="00445FBB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47E91" w:rsidRPr="00445FBB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47E91" w:rsidRPr="00445FBB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47E91" w:rsidRPr="00445FBB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47E91" w:rsidRPr="00445FBB" w:rsidRDefault="00747E91">
            <w:pPr>
              <w:pStyle w:val="EmptyLayoutCell"/>
              <w:rPr>
                <w:lang w:val="ru-RU"/>
              </w:rPr>
            </w:pPr>
          </w:p>
        </w:tc>
      </w:tr>
      <w:tr w:rsidR="00CE4905" w:rsidTr="00CE4905">
        <w:trPr>
          <w:trHeight w:val="425"/>
        </w:trPr>
        <w:tc>
          <w:tcPr>
            <w:tcW w:w="1240" w:type="dxa"/>
          </w:tcPr>
          <w:p w:rsidR="00747E91" w:rsidRPr="00445FBB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47E9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7E91" w:rsidRPr="00627254" w:rsidRDefault="00747E91">
                  <w:pPr>
                    <w:jc w:val="center"/>
                    <w:rPr>
                      <w:sz w:val="28"/>
                      <w:szCs w:val="28"/>
                    </w:rPr>
                  </w:pPr>
                  <w:r w:rsidRPr="00627254">
                    <w:rPr>
                      <w:b/>
                      <w:color w:val="000000"/>
                      <w:sz w:val="28"/>
                      <w:szCs w:val="28"/>
                    </w:rPr>
                    <w:t>СОДЕРЖАНИЕ</w:t>
                  </w:r>
                </w:p>
              </w:tc>
            </w:tr>
          </w:tbl>
          <w:p w:rsidR="00747E91" w:rsidRDefault="00747E91"/>
        </w:tc>
        <w:tc>
          <w:tcPr>
            <w:tcW w:w="814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425" w:type="dxa"/>
          </w:tcPr>
          <w:p w:rsidR="00747E91" w:rsidRDefault="00747E91">
            <w:pPr>
              <w:pStyle w:val="EmptyLayoutCell"/>
            </w:pPr>
          </w:p>
        </w:tc>
      </w:tr>
      <w:tr w:rsidR="00747E91">
        <w:trPr>
          <w:trHeight w:val="141"/>
        </w:trPr>
        <w:tc>
          <w:tcPr>
            <w:tcW w:w="1240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1972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3212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1972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814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425" w:type="dxa"/>
          </w:tcPr>
          <w:p w:rsidR="00747E91" w:rsidRDefault="00747E91">
            <w:pPr>
              <w:pStyle w:val="EmptyLayoutCell"/>
            </w:pPr>
          </w:p>
        </w:tc>
      </w:tr>
      <w:tr w:rsidR="00CE4905" w:rsidRPr="007A317C" w:rsidTr="00CE4905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47E91" w:rsidRPr="007A317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7E91" w:rsidRPr="00CE4905" w:rsidRDefault="00747E91" w:rsidP="00300E2F">
                  <w:pPr>
                    <w:rPr>
                      <w:lang w:val="ru-RU"/>
                    </w:rPr>
                  </w:pPr>
                  <w:r w:rsidRPr="00CE4905">
                    <w:rPr>
                      <w:b/>
                      <w:color w:val="000000"/>
                      <w:sz w:val="28"/>
                      <w:lang w:val="ru-RU"/>
                    </w:rPr>
                    <w:t xml:space="preserve">1. ПАСПОРТ РАБОЧЕЙ </w:t>
                  </w:r>
                  <w:r w:rsidR="00300E2F" w:rsidRPr="00CE4905">
                    <w:rPr>
                      <w:b/>
                      <w:color w:val="000000"/>
                      <w:sz w:val="28"/>
                      <w:lang w:val="ru-RU"/>
                    </w:rPr>
                    <w:t xml:space="preserve">ПРОГРАММЫ </w:t>
                  </w:r>
                  <w:r w:rsidR="00677D54" w:rsidRPr="00CE4905">
                    <w:rPr>
                      <w:b/>
                      <w:color w:val="000000"/>
                      <w:sz w:val="28"/>
                      <w:lang w:val="ru-RU"/>
                    </w:rPr>
                    <w:t xml:space="preserve">УЧЕБНОЙ </w:t>
                  </w:r>
                  <w:r w:rsidRPr="00CE4905">
                    <w:rPr>
                      <w:b/>
                      <w:color w:val="000000"/>
                      <w:sz w:val="28"/>
                      <w:lang w:val="ru-RU"/>
                    </w:rPr>
                    <w:br/>
                    <w:t>ДИСЦИПЛИНЫ</w:t>
                  </w:r>
                </w:p>
              </w:tc>
            </w:tr>
          </w:tbl>
          <w:p w:rsidR="00747E91" w:rsidRPr="00CE4905" w:rsidRDefault="00747E91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</w:tr>
      <w:tr w:rsidR="00747E91" w:rsidRPr="007A317C">
        <w:trPr>
          <w:trHeight w:val="189"/>
        </w:trPr>
        <w:tc>
          <w:tcPr>
            <w:tcW w:w="12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</w:tr>
      <w:tr w:rsidR="00CE4905" w:rsidRPr="007A317C" w:rsidTr="00CE4905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47E91" w:rsidRPr="007A317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7E91" w:rsidRPr="00CE4905" w:rsidRDefault="00747E91">
                  <w:pPr>
                    <w:rPr>
                      <w:lang w:val="ru-RU"/>
                    </w:rPr>
                  </w:pPr>
                  <w:r w:rsidRPr="00CE4905">
                    <w:rPr>
                      <w:b/>
                      <w:color w:val="000000"/>
                      <w:sz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:rsidR="00747E91" w:rsidRPr="00CE4905" w:rsidRDefault="00747E91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</w:tr>
      <w:tr w:rsidR="00747E91" w:rsidRPr="007A317C">
        <w:trPr>
          <w:trHeight w:val="167"/>
        </w:trPr>
        <w:tc>
          <w:tcPr>
            <w:tcW w:w="12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</w:tr>
      <w:tr w:rsidR="00CE4905" w:rsidRPr="007A317C" w:rsidTr="00CE4905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47E91" w:rsidRPr="007A317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7E91" w:rsidRPr="00CE4905" w:rsidRDefault="00747E91" w:rsidP="00300E2F">
                  <w:pPr>
                    <w:rPr>
                      <w:lang w:val="ru-RU"/>
                    </w:rPr>
                  </w:pPr>
                  <w:r w:rsidRPr="00CE4905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РАБОЧЕЙ </w:t>
                  </w:r>
                  <w:r w:rsidR="00300E2F" w:rsidRPr="00CE4905">
                    <w:rPr>
                      <w:b/>
                      <w:color w:val="000000"/>
                      <w:sz w:val="28"/>
                      <w:lang w:val="ru-RU"/>
                    </w:rPr>
                    <w:t xml:space="preserve">ПРОГРАММЫ </w:t>
                  </w:r>
                  <w:r w:rsidR="00677D54" w:rsidRPr="00CE4905">
                    <w:rPr>
                      <w:b/>
                      <w:color w:val="000000"/>
                      <w:sz w:val="28"/>
                      <w:lang w:val="ru-RU"/>
                    </w:rPr>
                    <w:t xml:space="preserve">УЧЕБНОЙ </w:t>
                  </w:r>
                  <w:r w:rsidRPr="00CE490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47E91" w:rsidRPr="00CE4905" w:rsidRDefault="00747E91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</w:tr>
      <w:tr w:rsidR="00747E91" w:rsidRPr="007A317C">
        <w:trPr>
          <w:trHeight w:val="189"/>
        </w:trPr>
        <w:tc>
          <w:tcPr>
            <w:tcW w:w="12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</w:tr>
      <w:tr w:rsidR="00CE4905" w:rsidRPr="007A317C" w:rsidTr="00CE4905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47E91" w:rsidRPr="007A317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7E91" w:rsidRPr="00CE4905" w:rsidRDefault="00747E91">
                  <w:pPr>
                    <w:rPr>
                      <w:lang w:val="ru-RU"/>
                    </w:rPr>
                  </w:pPr>
                  <w:r w:rsidRPr="00CE4905">
                    <w:rPr>
                      <w:b/>
                      <w:color w:val="000000"/>
                      <w:sz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:rsidR="00747E91" w:rsidRPr="00CE4905" w:rsidRDefault="00747E91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</w:tr>
      <w:tr w:rsidR="00747E91" w:rsidRPr="007A317C">
        <w:tc>
          <w:tcPr>
            <w:tcW w:w="12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747E91" w:rsidRPr="007A317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7E91" w:rsidRPr="00CE4905" w:rsidRDefault="00747E91">
                  <w:pPr>
                    <w:rPr>
                      <w:lang w:val="ru-RU"/>
                    </w:rPr>
                  </w:pPr>
                </w:p>
              </w:tc>
            </w:tr>
          </w:tbl>
          <w:p w:rsidR="00747E91" w:rsidRPr="00CE4905" w:rsidRDefault="00747E91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</w:tr>
    </w:tbl>
    <w:p w:rsidR="00747E91" w:rsidRPr="00CE4905" w:rsidRDefault="00747E91">
      <w:pPr>
        <w:pStyle w:val="EmptyLayoutCell"/>
        <w:rPr>
          <w:lang w:val="ru-RU"/>
        </w:rPr>
      </w:pPr>
    </w:p>
    <w:tbl>
      <w:tblPr>
        <w:tblW w:w="106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3"/>
        <w:gridCol w:w="391"/>
        <w:gridCol w:w="40"/>
        <w:gridCol w:w="94"/>
        <w:gridCol w:w="8591"/>
        <w:gridCol w:w="40"/>
        <w:gridCol w:w="30"/>
        <w:gridCol w:w="346"/>
        <w:gridCol w:w="1071"/>
        <w:gridCol w:w="20"/>
      </w:tblGrid>
      <w:tr w:rsidR="00747E91" w:rsidRPr="007A317C" w:rsidTr="009D445E">
        <w:trPr>
          <w:trHeight w:val="186"/>
        </w:trPr>
        <w:tc>
          <w:tcPr>
            <w:tcW w:w="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9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859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07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</w:tr>
    </w:tbl>
    <w:p w:rsidR="00D12BCB" w:rsidRDefault="00D12BCB">
      <w:pPr>
        <w:pStyle w:val="EmptyLayoutCell"/>
        <w:rPr>
          <w:lang w:val="ru-RU"/>
        </w:rPr>
        <w:sectPr w:rsidR="00D12BCB" w:rsidSect="00B6353C">
          <w:footerReference w:type="default" r:id="rId14"/>
          <w:footerReference w:type="first" r:id="rId15"/>
          <w:pgSz w:w="11905" w:h="16837"/>
          <w:pgMar w:top="1133" w:right="850" w:bottom="992" w:left="1360" w:header="720" w:footer="720" w:gutter="0"/>
          <w:cols w:space="720"/>
          <w:titlePg/>
        </w:sectPr>
      </w:pPr>
    </w:p>
    <w:tbl>
      <w:tblPr>
        <w:tblW w:w="106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32"/>
        <w:gridCol w:w="435"/>
        <w:gridCol w:w="77"/>
        <w:gridCol w:w="151"/>
        <w:gridCol w:w="11813"/>
        <w:gridCol w:w="50"/>
        <w:gridCol w:w="39"/>
        <w:gridCol w:w="386"/>
        <w:gridCol w:w="1180"/>
        <w:gridCol w:w="6"/>
      </w:tblGrid>
      <w:tr w:rsidR="00CE4905" w:rsidRPr="007A317C" w:rsidTr="009D445E">
        <w:trPr>
          <w:trHeight w:val="425"/>
        </w:trPr>
        <w:tc>
          <w:tcPr>
            <w:tcW w:w="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9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872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747E91" w:rsidRPr="007A317C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7E91" w:rsidRPr="00627254" w:rsidRDefault="00747E91" w:rsidP="00300E2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2725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ПАСПОРТ РАБОЧЕЙ </w:t>
                  </w:r>
                  <w:r w:rsidR="00300E2F" w:rsidRPr="0062725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ПРОГРАММЫ </w:t>
                  </w:r>
                  <w:r w:rsidR="00677D54" w:rsidRPr="0062725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УЧЕБНОЙ </w:t>
                  </w:r>
                  <w:r w:rsidRPr="0062725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:rsidR="00747E91" w:rsidRPr="00CE4905" w:rsidRDefault="00747E91">
            <w:pPr>
              <w:rPr>
                <w:lang w:val="ru-RU"/>
              </w:rPr>
            </w:pPr>
          </w:p>
        </w:tc>
        <w:tc>
          <w:tcPr>
            <w:tcW w:w="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07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</w:tr>
      <w:tr w:rsidR="00747E91" w:rsidRPr="007A317C" w:rsidTr="009D445E">
        <w:trPr>
          <w:trHeight w:val="20"/>
        </w:trPr>
        <w:tc>
          <w:tcPr>
            <w:tcW w:w="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9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859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07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</w:tr>
      <w:tr w:rsidR="00CE4905" w:rsidRPr="007A317C" w:rsidTr="009D445E">
        <w:trPr>
          <w:gridAfter w:val="1"/>
          <w:wAfter w:w="20" w:type="dxa"/>
          <w:trHeight w:val="402"/>
        </w:trPr>
        <w:tc>
          <w:tcPr>
            <w:tcW w:w="10632" w:type="dxa"/>
            <w:gridSpan w:val="10"/>
          </w:tcPr>
          <w:tbl>
            <w:tblPr>
              <w:tblW w:w="1417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5"/>
            </w:tblGrid>
            <w:tr w:rsidR="00747E91" w:rsidRPr="007A317C" w:rsidTr="004145D8">
              <w:trPr>
                <w:trHeight w:val="322"/>
              </w:trPr>
              <w:tc>
                <w:tcPr>
                  <w:tcW w:w="1417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7E91" w:rsidRPr="00B6353C" w:rsidRDefault="00747E91" w:rsidP="00B27617">
                  <w:pPr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CE4905">
                    <w:rPr>
                      <w:color w:val="000000"/>
                      <w:sz w:val="28"/>
                      <w:lang w:val="ru-RU"/>
                    </w:rPr>
                    <w:t xml:space="preserve">     1.1. Рабочая </w:t>
                  </w:r>
                  <w:r w:rsidR="00300E2F" w:rsidRPr="00CE4905">
                    <w:rPr>
                      <w:color w:val="000000"/>
                      <w:sz w:val="28"/>
                      <w:lang w:val="ru-RU"/>
                    </w:rPr>
                    <w:t xml:space="preserve">программа </w:t>
                  </w:r>
                  <w:r w:rsidR="00677D54" w:rsidRPr="00CE4905">
                    <w:rPr>
                      <w:color w:val="000000"/>
                      <w:sz w:val="28"/>
                      <w:lang w:val="ru-RU"/>
                    </w:rPr>
                    <w:t>учебн</w:t>
                  </w:r>
                  <w:r w:rsidR="00300E2F">
                    <w:rPr>
                      <w:color w:val="000000"/>
                      <w:sz w:val="28"/>
                      <w:lang w:val="ru-RU"/>
                    </w:rPr>
                    <w:t xml:space="preserve">ой дисциплины </w:t>
                  </w:r>
                  <w:r w:rsidR="00B27617" w:rsidRPr="00B27617">
                    <w:rPr>
                      <w:i/>
                      <w:color w:val="000000"/>
                      <w:sz w:val="28"/>
                      <w:lang w:val="ru-RU"/>
                    </w:rPr>
                    <w:t>Информатика и</w:t>
                  </w:r>
                  <w:r w:rsidR="00B27617">
                    <w:rPr>
                      <w:color w:val="000000"/>
                      <w:sz w:val="28"/>
                      <w:lang w:val="ru-RU"/>
                    </w:rPr>
                    <w:t xml:space="preserve">  и</w:t>
                  </w:r>
                  <w:r w:rsidRPr="00300E2F">
                    <w:rPr>
                      <w:i/>
                      <w:color w:val="000000"/>
                      <w:sz w:val="28"/>
                      <w:lang w:val="ru-RU"/>
                    </w:rPr>
                    <w:t xml:space="preserve">нформационные технологии </w:t>
                  </w:r>
                  <w:r w:rsidR="00B27617">
                    <w:rPr>
                      <w:i/>
                      <w:color w:val="000000"/>
                      <w:sz w:val="28"/>
                      <w:lang w:val="ru-RU"/>
                    </w:rPr>
                    <w:t xml:space="preserve">профессиональной </w:t>
                  </w:r>
                  <w:r w:rsidRPr="00300E2F">
                    <w:rPr>
                      <w:i/>
                      <w:color w:val="000000"/>
                      <w:sz w:val="28"/>
                      <w:lang w:val="ru-RU"/>
                    </w:rPr>
                    <w:t>деятельности</w:t>
                  </w:r>
                  <w:r w:rsidRPr="00CE4905">
                    <w:rPr>
                      <w:color w:val="000000"/>
                      <w:sz w:val="28"/>
                      <w:lang w:val="ru-RU"/>
                    </w:rPr>
                    <w:t xml:space="preserve">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40.02.0</w:t>
                  </w:r>
                  <w:r w:rsidR="00B27617">
                    <w:rPr>
                      <w:color w:val="000000"/>
                      <w:sz w:val="28"/>
                      <w:lang w:val="ru-RU"/>
                    </w:rPr>
                    <w:t>2 Правоохранительная деятельность</w:t>
                  </w:r>
                  <w:r w:rsidR="00B6353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="00B6353C" w:rsidRPr="00B6353C">
                    <w:rPr>
                      <w:bCs/>
                      <w:sz w:val="28"/>
                      <w:szCs w:val="28"/>
                      <w:lang w:val="ru-RU"/>
                    </w:rPr>
                    <w:t>(направленность</w:t>
                  </w:r>
                  <w:r w:rsidR="00B6353C">
                    <w:rPr>
                      <w:bCs/>
                      <w:sz w:val="28"/>
                      <w:szCs w:val="28"/>
                      <w:lang w:val="ru-RU"/>
                    </w:rPr>
                    <w:t>:</w:t>
                  </w:r>
                  <w:r w:rsidR="00B6353C" w:rsidRPr="00B6353C">
                    <w:rPr>
                      <w:bCs/>
                      <w:sz w:val="28"/>
                      <w:szCs w:val="28"/>
                      <w:lang w:val="ru-RU"/>
                    </w:rPr>
                    <w:t xml:space="preserve"> юрист)</w:t>
                  </w:r>
                  <w:r w:rsidR="00B6353C">
                    <w:rPr>
                      <w:bCs/>
                      <w:sz w:val="28"/>
                      <w:szCs w:val="28"/>
                      <w:lang w:val="ru-RU"/>
                    </w:rPr>
                    <w:t xml:space="preserve">, </w:t>
                  </w:r>
                  <w:r w:rsidRPr="00CE4905">
                    <w:rPr>
                      <w:color w:val="000000"/>
                      <w:sz w:val="28"/>
                      <w:lang w:val="ru-RU"/>
                    </w:rPr>
                    <w:t xml:space="preserve">утвержденного приказом </w:t>
                  </w:r>
                  <w:r w:rsidR="00300E2F" w:rsidRPr="00627254">
                    <w:rPr>
                      <w:color w:val="000000"/>
                      <w:sz w:val="28"/>
                      <w:szCs w:val="28"/>
                      <w:lang w:val="ru-RU"/>
                    </w:rPr>
                    <w:t>Мин</w:t>
                  </w:r>
                  <w:r w:rsidR="00300E2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просвещения России </w:t>
                  </w:r>
                  <w:r w:rsidR="00677D54">
                    <w:rPr>
                      <w:color w:val="000000"/>
                      <w:sz w:val="28"/>
                      <w:lang w:val="ru-RU"/>
                    </w:rPr>
                    <w:t>от</w:t>
                  </w:r>
                  <w:r w:rsidR="00B6353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27617">
                    <w:rPr>
                      <w:rFonts w:eastAsia="Calibri"/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10 января 2025 г. N 3</w:t>
                  </w:r>
                  <w:r w:rsidR="00B6353C">
                    <w:rPr>
                      <w:rFonts w:eastAsia="Calibri"/>
                      <w:color w:val="000000"/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</w:p>
              </w:tc>
            </w:tr>
          </w:tbl>
          <w:p w:rsidR="00747E91" w:rsidRPr="00CE4905" w:rsidRDefault="00747E91">
            <w:pPr>
              <w:rPr>
                <w:lang w:val="ru-RU"/>
              </w:rPr>
            </w:pPr>
          </w:p>
        </w:tc>
      </w:tr>
      <w:tr w:rsidR="00747E91" w:rsidRPr="007A317C" w:rsidTr="009D445E">
        <w:trPr>
          <w:trHeight w:val="79"/>
        </w:trPr>
        <w:tc>
          <w:tcPr>
            <w:tcW w:w="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9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859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07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</w:tr>
    </w:tbl>
    <w:p w:rsidR="0052099C" w:rsidRPr="00C45406" w:rsidRDefault="0052099C">
      <w:pPr>
        <w:rPr>
          <w:lang w:val="ru-RU"/>
        </w:rPr>
      </w:pPr>
    </w:p>
    <w:tbl>
      <w:tblPr>
        <w:tblW w:w="106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79"/>
      </w:tblGrid>
      <w:tr w:rsidR="00CE4905" w:rsidRPr="007A317C" w:rsidTr="00D12BCB">
        <w:trPr>
          <w:trHeight w:val="425"/>
        </w:trPr>
        <w:tc>
          <w:tcPr>
            <w:tcW w:w="1063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079"/>
            </w:tblGrid>
            <w:tr w:rsidR="00747E91" w:rsidRPr="007A317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2099C" w:rsidRPr="00CE4905" w:rsidRDefault="00747E91" w:rsidP="0052099C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4905"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     1.2. Место дисциплины в структуре программы подготовки специалистов среднего звена: Общепрофессиональные дисциплины  </w:t>
                  </w:r>
                  <w:r w:rsidRPr="00CE4905">
                    <w:rPr>
                      <w:rFonts w:ascii="Times New Roman" w:hAnsi="Times New Roman"/>
                      <w:color w:val="000000"/>
                      <w:sz w:val="28"/>
                    </w:rPr>
                    <w:br/>
                  </w:r>
                  <w:r w:rsidRPr="00CE4905">
                    <w:rPr>
                      <w:rFonts w:ascii="Times New Roman" w:hAnsi="Times New Roman"/>
                      <w:color w:val="000000"/>
                      <w:sz w:val="28"/>
                    </w:rPr>
                    <w:br/>
                    <w:t xml:space="preserve">     1.3. Цели и задачи дисциплины – требования к результатам освоения дисциплины: </w:t>
                  </w:r>
                  <w:r w:rsidRPr="00CE4905">
                    <w:rPr>
                      <w:rFonts w:ascii="Times New Roman" w:hAnsi="Times New Roman"/>
                      <w:color w:val="000000"/>
                      <w:sz w:val="28"/>
                    </w:rPr>
                    <w:br/>
                  </w:r>
                  <w:r w:rsidRPr="00CE4905">
                    <w:rPr>
                      <w:rFonts w:ascii="Times New Roman" w:hAnsi="Times New Roman"/>
                      <w:color w:val="000000"/>
                      <w:sz w:val="28"/>
                    </w:rPr>
                    <w:br/>
                  </w:r>
                </w:p>
                <w:tbl>
                  <w:tblPr>
                    <w:tblW w:w="1398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72"/>
                    <w:gridCol w:w="5563"/>
                    <w:gridCol w:w="5954"/>
                  </w:tblGrid>
                  <w:tr w:rsidR="0052099C" w:rsidRPr="0017412D" w:rsidTr="004145D8">
                    <w:trPr>
                      <w:trHeight w:val="649"/>
                    </w:trPr>
                    <w:tc>
                      <w:tcPr>
                        <w:tcW w:w="2472" w:type="dxa"/>
                        <w:hideMark/>
                      </w:tcPr>
                      <w:p w:rsidR="0052099C" w:rsidRPr="0017412D" w:rsidRDefault="0052099C" w:rsidP="001D256B">
                        <w:pPr>
                          <w:suppressAutoHyphens/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17412D">
                          <w:rPr>
                            <w:sz w:val="24"/>
                            <w:szCs w:val="24"/>
                            <w:lang w:eastAsia="ru-RU"/>
                          </w:rPr>
                          <w:t>Код</w:t>
                        </w:r>
                        <w:proofErr w:type="spellEnd"/>
                      </w:p>
                      <w:p w:rsidR="0052099C" w:rsidRPr="0017412D" w:rsidRDefault="0052099C" w:rsidP="001D256B">
                        <w:pPr>
                          <w:suppressAutoHyphens/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17412D">
                          <w:rPr>
                            <w:sz w:val="24"/>
                            <w:szCs w:val="24"/>
                            <w:lang w:eastAsia="ru-RU"/>
                          </w:rPr>
                          <w:t>ПК, ОК</w:t>
                        </w:r>
                      </w:p>
                    </w:tc>
                    <w:tc>
                      <w:tcPr>
                        <w:tcW w:w="5563" w:type="dxa"/>
                        <w:hideMark/>
                      </w:tcPr>
                      <w:p w:rsidR="0052099C" w:rsidRPr="0017412D" w:rsidRDefault="0052099C" w:rsidP="001D256B">
                        <w:pPr>
                          <w:suppressAutoHyphens/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17412D">
                          <w:rPr>
                            <w:sz w:val="24"/>
                            <w:szCs w:val="24"/>
                            <w:lang w:eastAsia="ru-RU"/>
                          </w:rPr>
                          <w:t>Умения</w:t>
                        </w:r>
                        <w:proofErr w:type="spellEnd"/>
                      </w:p>
                    </w:tc>
                    <w:tc>
                      <w:tcPr>
                        <w:tcW w:w="5954" w:type="dxa"/>
                        <w:hideMark/>
                      </w:tcPr>
                      <w:p w:rsidR="0052099C" w:rsidRPr="0017412D" w:rsidRDefault="0052099C" w:rsidP="001D256B">
                        <w:pPr>
                          <w:suppressAutoHyphens/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17412D">
                          <w:rPr>
                            <w:sz w:val="24"/>
                            <w:szCs w:val="24"/>
                            <w:lang w:eastAsia="ru-RU"/>
                          </w:rPr>
                          <w:t>Знания</w:t>
                        </w:r>
                        <w:proofErr w:type="spellEnd"/>
                      </w:p>
                    </w:tc>
                  </w:tr>
                  <w:tr w:rsidR="00D12BCB" w:rsidRPr="007A317C" w:rsidTr="004145D8">
                    <w:trPr>
                      <w:trHeight w:val="212"/>
                    </w:trPr>
                    <w:tc>
                      <w:tcPr>
                        <w:tcW w:w="2472" w:type="dxa"/>
                      </w:tcPr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4325D5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 w:rsidRPr="004325D5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 01.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Выбрать способы решения задач профессиональной деятельности применительно к различным контекстам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4325D5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 w:rsidRPr="004325D5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 02.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</w:t>
                        </w:r>
                      </w:p>
                    </w:tc>
                    <w:tc>
                      <w:tcPr>
                        <w:tcW w:w="5563" w:type="dxa"/>
                      </w:tcPr>
                      <w:p w:rsidR="00D12BCB" w:rsidRPr="00B71F41" w:rsidRDefault="00D12BCB" w:rsidP="004623AA">
                        <w:pPr>
                          <w:jc w:val="both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B71F41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lastRenderedPageBreak/>
                          <w:t>В части трудового воспитания: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 готовность к труду,  осознание ценности мастерства, трудолюбие;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 интерес к различным сферам профессиональной деятельности,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Овладение универсальными учебными познавательными действиями:</w:t>
                        </w:r>
                      </w:p>
                      <w:p w:rsidR="00D12BCB" w:rsidRPr="00D21A8F" w:rsidRDefault="00D12BCB" w:rsidP="004623AA">
                        <w:pPr>
                          <w:jc w:val="both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D21A8F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lastRenderedPageBreak/>
                          <w:t>а) базовые логические действия: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 самостоятельно формулировать и актуализировать проблему, рассматривать ее всесторонне;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 устанавливать существенный признак или основания для сравнения, классификации и обобщения;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 определять цели деятельности, задавать параметры и критерии их достижения;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-выявлять закономерности и противоречия в рассматриваемых явлениях;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 вносить коррективы в деятельность, оценивать  соответствие результатов целям, оценивать риски последствий деятельности;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 развивать креативное мышление при решении проблем.</w:t>
                        </w:r>
                      </w:p>
                      <w:p w:rsidR="00D12BCB" w:rsidRPr="00AD63B8" w:rsidRDefault="00D12BCB" w:rsidP="004623AA">
                        <w:pPr>
                          <w:jc w:val="both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AD63B8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б</w:t>
                        </w:r>
                        <w:proofErr w:type="gramStart"/>
                        <w:r w:rsidRPr="00AD63B8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)б</w:t>
                        </w:r>
                        <w:proofErr w:type="gramEnd"/>
                        <w:r w:rsidRPr="00AD63B8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азовые исследовательские действия: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 владеть навыками учебно-исследовательской и проектной деятельности, навыками разрешения проблем;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- анализировать полученные в ходе решения задачи результаты, критически оценивать 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>их достоверность, прогнозировать изменения в новых условиях;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 уметь переносить знания в познавательную и практическую области жизнедеятельности;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 уметь интегрировать знания из разных предметных областей;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 выдвигать новые идеи, предлагать оригинальные подходы и решения;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 способность их использования в познавательной и социальной практике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Pr="004325D5" w:rsidRDefault="00D12BCB" w:rsidP="004623AA">
                        <w:pPr>
                          <w:jc w:val="both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4325D5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В области ценности научного познания: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 сформировать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 совершенствование языковой и читательской культуры как средства взаимодействия между людьми и познания мира;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            </w:r>
                      </w:p>
                      <w:p w:rsidR="00D12BCB" w:rsidRPr="000A57B0" w:rsidRDefault="00D12BCB" w:rsidP="004623AA">
                        <w:pPr>
                          <w:jc w:val="both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A57B0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lastRenderedPageBreak/>
                          <w:t>Овладение универсальными учебными познавательными действиями:</w:t>
                        </w:r>
                      </w:p>
                      <w:p w:rsidR="00D12BCB" w:rsidRPr="00EC7257" w:rsidRDefault="00D12BCB" w:rsidP="004623AA">
                        <w:pPr>
                          <w:jc w:val="both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EC7257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в) работа с информацией: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 оценивать достоверность, легитимность информации, ее соответствие правовым и морально-этическим нормам;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 владеть навыками распознавания и защиты информации, информационной безопасности личности</w:t>
                        </w:r>
                      </w:p>
                    </w:tc>
                    <w:tc>
                      <w:tcPr>
                        <w:tcW w:w="5954" w:type="dxa"/>
                      </w:tcPr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- понимать угрозу информационной безопасности, использовать методы и средства противодействия этим угрозам, соблюдать меры безопасности, предотвращающие незаконное распространение персональных данных; соблюдать требования техники безопасности, предотвращающие незаконное распространение персональных данных; соблюдать требования техники безопасности и гигиены при работе с компьютерами и другими компонентами цифрового окружения; понимать правовые основы использования компьютерных программ, баз данных и работы 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>в сети Интернет;</w:t>
                        </w:r>
                        <w:proofErr w:type="gramEnd"/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- 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понимать возможности цифровых образовательных сервисов; понимать возможности и ограничения технологий искусственного интеллекта в различных областях; иметь представление об использовании информационных технологий в различных профессиональных сферах 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- владеть представлениями о роли информации и связанных с ней процессов в природе, технике и обществе; понятиями « информация», «информационный процесс», «система», «компоненты системы», «системный эффект», « информационная система», «система управления»; владение методами поиска информации в сети Интернет; уметь критически оценивать информацию, полученную из сети Интернет; характеризовать большие данные, приводить примеры источников их получения и направления использования; </w:t>
                        </w:r>
                        <w:proofErr w:type="gramEnd"/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- 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специализации; 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- уметь строить неравномерные коды, допускающие однозначное декодирование сообщений </w:t>
                        </w:r>
                        <w:proofErr w:type="gram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( </w:t>
                        </w:r>
                        <w:proofErr w:type="gram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префиксные коды); использовать простейшие коды, которые позволяют обнаруживать и исправлять ошибки при передаче данных;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- владеть теоретическим аппаратом, позволяющим осуществлять представление заданного натурального числа в </w:t>
                        </w:r>
                        <w:proofErr w:type="gram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различных</w:t>
                        </w:r>
                        <w:proofErr w:type="gram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системах</w:t>
                        </w:r>
                        <w:proofErr w:type="gram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счисления; выполнять преобразования логических выражений, используя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графа;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- уметь читать и понимать программы, реализующие несложные алгоритмы обработки числовых и текстовых данных </w:t>
                        </w:r>
                        <w:proofErr w:type="gram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( </w:t>
                        </w:r>
                        <w:proofErr w:type="gram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в том числе массивов и символьных строк) на выбранном для изучения универсальном языке программирования высокого уровня (Паскаль, </w:t>
                        </w:r>
                        <w:r>
                          <w:rPr>
                            <w:sz w:val="28"/>
                            <w:szCs w:val="28"/>
                          </w:rPr>
                          <w:t>Python</w:t>
                        </w:r>
                        <w:r w:rsidRPr="00995A8D">
                          <w:rPr>
                            <w:sz w:val="28"/>
                            <w:szCs w:val="28"/>
                            <w:lang w:val="ru-RU"/>
                          </w:rPr>
                          <w:t xml:space="preserve">, </w:t>
                        </w:r>
                        <w:r>
                          <w:rPr>
                            <w:sz w:val="28"/>
                            <w:szCs w:val="28"/>
                          </w:rPr>
                          <w:t>Java</w:t>
                        </w:r>
                        <w:r w:rsidRPr="00995A8D">
                          <w:rPr>
                            <w:sz w:val="28"/>
                            <w:szCs w:val="28"/>
                            <w:lang w:val="ru-RU"/>
                          </w:rPr>
                          <w:t xml:space="preserve">, </w:t>
                        </w:r>
                        <w:r>
                          <w:rPr>
                            <w:sz w:val="28"/>
                            <w:szCs w:val="28"/>
                          </w:rPr>
                          <w:t>C</w:t>
                        </w:r>
                        <w:r w:rsidRPr="00995A8D">
                          <w:rPr>
                            <w:sz w:val="28"/>
                            <w:szCs w:val="28"/>
                            <w:lang w:val="ru-RU"/>
                          </w:rPr>
                          <w:t xml:space="preserve">++, </w:t>
                        </w:r>
                        <w:r>
                          <w:rPr>
                            <w:sz w:val="28"/>
                            <w:szCs w:val="28"/>
                          </w:rPr>
                          <w:t>C</w:t>
                        </w:r>
                        <w:r w:rsidRPr="00995A8D">
                          <w:rPr>
                            <w:sz w:val="28"/>
                            <w:szCs w:val="28"/>
                            <w:lang w:val="ru-RU"/>
                          </w:rPr>
                          <w:t>#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>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- уметь реализовать этапы решения задач на компьютере; умение реализовать на выбранном для изучения языке программирования высоко уровня </w:t>
                        </w:r>
                        <w:r w:rsidRPr="00EC352F">
                          <w:rPr>
                            <w:sz w:val="28"/>
                            <w:szCs w:val="28"/>
                            <w:lang w:val="ru-RU"/>
                          </w:rPr>
                          <w:t xml:space="preserve">(Паскаль, </w:t>
                        </w:r>
                        <w:proofErr w:type="spellStart"/>
                        <w:r w:rsidRPr="00EC352F">
                          <w:rPr>
                            <w:sz w:val="28"/>
                            <w:szCs w:val="28"/>
                            <w:lang w:val="ru-RU"/>
                          </w:rPr>
                          <w:t>Python</w:t>
                        </w:r>
                        <w:proofErr w:type="spellEnd"/>
                        <w:r w:rsidRPr="00EC352F">
                          <w:rPr>
                            <w:sz w:val="28"/>
                            <w:szCs w:val="28"/>
                            <w:lang w:val="ru-RU"/>
                          </w:rPr>
                          <w:t xml:space="preserve">, </w:t>
                        </w:r>
                        <w:proofErr w:type="spellStart"/>
                        <w:r w:rsidRPr="00EC352F">
                          <w:rPr>
                            <w:sz w:val="28"/>
                            <w:szCs w:val="28"/>
                            <w:lang w:val="ru-RU"/>
                          </w:rPr>
                          <w:t>Java</w:t>
                        </w:r>
                        <w:proofErr w:type="spellEnd"/>
                        <w:r w:rsidRPr="00EC352F">
                          <w:rPr>
                            <w:sz w:val="28"/>
                            <w:szCs w:val="28"/>
                            <w:lang w:val="ru-RU"/>
                          </w:rPr>
                          <w:t>, C++, C#)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</w:t>
                        </w:r>
                        <w:proofErr w:type="gram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вычисление обобщенных характеристик элементов массива или числовой последовательности (суммы, произведения среднего арифметического элементов, удовлетворяющих заданному условию) сортировку элементов массива;</w:t>
                        </w:r>
                      </w:p>
                      <w:p w:rsidR="00D12BCB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 составлять запросы в базах данных 9в том 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>числе вычисляемые запросы), выполнять сортировку и поиск записей в базе данных; наполнять разработанную базу данных (в том числе вычисляемые запросы), выполнять сортировку и поиск записей в базе данных; наполнять разработанную базу данных; умение использовать электронные таблицы для анализа, представления и обработки данных (включая вычислительные суммы, среднего арифметического, наибольшего и наименьшего значений, решение уравнений);</w:t>
                        </w:r>
                      </w:p>
                      <w:p w:rsidR="00D12BCB" w:rsidRPr="00995A8D" w:rsidRDefault="00D12BCB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-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            </w:r>
                      </w:p>
                    </w:tc>
                  </w:tr>
                </w:tbl>
                <w:p w:rsidR="0052099C" w:rsidRPr="00CE4905" w:rsidRDefault="0052099C" w:rsidP="0052099C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E4905" w:rsidRPr="00CE4905" w:rsidRDefault="00CE4905" w:rsidP="00CE4905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47E91" w:rsidRPr="00CE4905" w:rsidRDefault="00747E91" w:rsidP="009D445E">
                  <w:pPr>
                    <w:rPr>
                      <w:lang w:val="ru-RU"/>
                    </w:rPr>
                  </w:pPr>
                </w:p>
              </w:tc>
            </w:tr>
          </w:tbl>
          <w:p w:rsidR="00747E91" w:rsidRPr="00CE4905" w:rsidRDefault="00747E91">
            <w:pPr>
              <w:rPr>
                <w:lang w:val="ru-RU"/>
              </w:rPr>
            </w:pPr>
          </w:p>
        </w:tc>
      </w:tr>
    </w:tbl>
    <w:p w:rsidR="00D12BCB" w:rsidRDefault="00D12BCB">
      <w:pPr>
        <w:pStyle w:val="EmptyLayoutCell"/>
        <w:rPr>
          <w:lang w:val="ru-RU"/>
        </w:rPr>
        <w:sectPr w:rsidR="00D12BCB" w:rsidSect="00D12BCB">
          <w:pgSz w:w="16837" w:h="11905" w:orient="landscape"/>
          <w:pgMar w:top="1361" w:right="1134" w:bottom="851" w:left="992" w:header="720" w:footer="720" w:gutter="0"/>
          <w:cols w:space="720"/>
          <w:titlePg/>
        </w:sectPr>
      </w:pPr>
    </w:p>
    <w:tbl>
      <w:tblPr>
        <w:tblW w:w="106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3"/>
        <w:gridCol w:w="391"/>
        <w:gridCol w:w="40"/>
        <w:gridCol w:w="94"/>
        <w:gridCol w:w="8591"/>
        <w:gridCol w:w="40"/>
        <w:gridCol w:w="30"/>
        <w:gridCol w:w="346"/>
        <w:gridCol w:w="1071"/>
        <w:gridCol w:w="20"/>
      </w:tblGrid>
      <w:tr w:rsidR="00747E91" w:rsidRPr="007A317C" w:rsidTr="009D445E">
        <w:trPr>
          <w:trHeight w:val="62"/>
        </w:trPr>
        <w:tc>
          <w:tcPr>
            <w:tcW w:w="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9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859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07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</w:tr>
    </w:tbl>
    <w:p w:rsidR="0052099C" w:rsidRPr="00D12BCB" w:rsidRDefault="0052099C">
      <w:pPr>
        <w:rPr>
          <w:lang w:val="ru-RU"/>
        </w:rPr>
      </w:pPr>
    </w:p>
    <w:tbl>
      <w:tblPr>
        <w:tblW w:w="106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3"/>
        <w:gridCol w:w="391"/>
        <w:gridCol w:w="40"/>
        <w:gridCol w:w="94"/>
        <w:gridCol w:w="8591"/>
        <w:gridCol w:w="40"/>
        <w:gridCol w:w="30"/>
        <w:gridCol w:w="346"/>
        <w:gridCol w:w="1071"/>
        <w:gridCol w:w="20"/>
      </w:tblGrid>
      <w:tr w:rsidR="00CE4905" w:rsidRPr="007A317C" w:rsidTr="009D445E">
        <w:trPr>
          <w:trHeight w:val="425"/>
        </w:trPr>
        <w:tc>
          <w:tcPr>
            <w:tcW w:w="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9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872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5"/>
            </w:tblGrid>
            <w:tr w:rsidR="00747E91" w:rsidRPr="007A317C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7E91" w:rsidRPr="00CE4905" w:rsidRDefault="00747E91">
                  <w:pPr>
                    <w:jc w:val="center"/>
                    <w:rPr>
                      <w:lang w:val="ru-RU"/>
                    </w:rPr>
                  </w:pPr>
                  <w:r w:rsidRPr="00CE4905">
                    <w:rPr>
                      <w:b/>
                      <w:color w:val="000000"/>
                      <w:sz w:val="32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:rsidR="00747E91" w:rsidRPr="00CE4905" w:rsidRDefault="00747E91">
            <w:pPr>
              <w:rPr>
                <w:lang w:val="ru-RU"/>
              </w:rPr>
            </w:pPr>
          </w:p>
        </w:tc>
        <w:tc>
          <w:tcPr>
            <w:tcW w:w="3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07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</w:tr>
      <w:tr w:rsidR="00747E91" w:rsidRPr="007A317C" w:rsidTr="009D445E">
        <w:trPr>
          <w:trHeight w:val="199"/>
        </w:trPr>
        <w:tc>
          <w:tcPr>
            <w:tcW w:w="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9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859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07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</w:tr>
      <w:tr w:rsidR="00CE4905" w:rsidRPr="00CE4905" w:rsidTr="009D445E">
        <w:trPr>
          <w:gridAfter w:val="1"/>
          <w:wAfter w:w="20" w:type="dxa"/>
          <w:trHeight w:val="425"/>
        </w:trPr>
        <w:tc>
          <w:tcPr>
            <w:tcW w:w="1063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7E91" w:rsidRPr="00CE49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7CEE" w:rsidRDefault="00747E91">
                  <w:pPr>
                    <w:jc w:val="center"/>
                    <w:rPr>
                      <w:color w:val="000000"/>
                      <w:sz w:val="28"/>
                      <w:lang w:val="ru-RU"/>
                    </w:rPr>
                  </w:pPr>
                  <w:r w:rsidRPr="00CE4905">
                    <w:rPr>
                      <w:color w:val="000000"/>
                      <w:sz w:val="28"/>
                      <w:lang w:val="ru-RU"/>
                    </w:rPr>
                    <w:t xml:space="preserve">2.1. Объем учебной дисциплины и виды учебной работы </w:t>
                  </w:r>
                </w:p>
                <w:p w:rsidR="008D7CEE" w:rsidRDefault="008D7CEE">
                  <w:pPr>
                    <w:jc w:val="center"/>
                    <w:rPr>
                      <w:color w:val="000000"/>
                      <w:sz w:val="28"/>
                      <w:lang w:val="ru-RU"/>
                    </w:rPr>
                  </w:pPr>
                </w:p>
                <w:p w:rsidR="00C95370" w:rsidRDefault="00C95370">
                  <w:pPr>
                    <w:jc w:val="center"/>
                    <w:rPr>
                      <w:color w:val="000000"/>
                      <w:sz w:val="28"/>
                      <w:lang w:val="ru-RU"/>
                    </w:rPr>
                  </w:pPr>
                </w:p>
                <w:p w:rsidR="00C95370" w:rsidRDefault="00C95370">
                  <w:pPr>
                    <w:jc w:val="center"/>
                    <w:rPr>
                      <w:color w:val="000000"/>
                      <w:sz w:val="28"/>
                      <w:lang w:val="ru-RU"/>
                    </w:rPr>
                  </w:pPr>
                </w:p>
                <w:tbl>
                  <w:tblPr>
                    <w:tblW w:w="8681" w:type="dxa"/>
                    <w:jc w:val="center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945"/>
                    <w:gridCol w:w="2736"/>
                  </w:tblGrid>
                  <w:tr w:rsidR="008D7CEE" w:rsidTr="00A63243">
                    <w:trPr>
                      <w:trHeight w:val="286"/>
                      <w:jc w:val="center"/>
                    </w:trPr>
                    <w:tc>
                      <w:tcPr>
                        <w:tcW w:w="63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:rsidR="008D7CEE" w:rsidRPr="00487A43" w:rsidRDefault="008D7CEE" w:rsidP="000A79D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87A43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Вид учебной работы</w:t>
                        </w:r>
                      </w:p>
                    </w:tc>
                    <w:tc>
                      <w:tcPr>
                        <w:tcW w:w="2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:rsidR="008D7CEE" w:rsidRPr="00487A43" w:rsidRDefault="008D7CEE" w:rsidP="000A79D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87A43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Объем часов</w:t>
                        </w:r>
                      </w:p>
                    </w:tc>
                  </w:tr>
                  <w:tr w:rsidR="008D7CEE" w:rsidTr="00A63243">
                    <w:trPr>
                      <w:trHeight w:val="260"/>
                      <w:jc w:val="center"/>
                    </w:trPr>
                    <w:tc>
                      <w:tcPr>
                        <w:tcW w:w="63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:rsidR="008D7CEE" w:rsidRPr="00487A43" w:rsidRDefault="008D7CEE" w:rsidP="000A79D4">
                        <w:pPr>
                          <w:rPr>
                            <w:sz w:val="28"/>
                            <w:szCs w:val="28"/>
                          </w:rPr>
                        </w:pPr>
                        <w:r w:rsidRPr="00487A43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Максимальная учебная нагрузка (всего)</w:t>
                        </w:r>
                      </w:p>
                    </w:tc>
                    <w:tc>
                      <w:tcPr>
                        <w:tcW w:w="2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:rsidR="008D7CEE" w:rsidRPr="00487A43" w:rsidRDefault="000B4A02" w:rsidP="000A79D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86</w:t>
                        </w:r>
                      </w:p>
                    </w:tc>
                  </w:tr>
                  <w:tr w:rsidR="008D7CEE" w:rsidRPr="007A317C" w:rsidTr="00A63243">
                    <w:trPr>
                      <w:trHeight w:val="260"/>
                      <w:jc w:val="center"/>
                    </w:trPr>
                    <w:tc>
                      <w:tcPr>
                        <w:tcW w:w="63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:rsidR="008D7CEE" w:rsidRPr="00487A43" w:rsidRDefault="008D7CEE" w:rsidP="000A79D4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87A43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Аудиторная учебная работа (обязательные учебные занятия) (всего)</w:t>
                        </w:r>
                      </w:p>
                    </w:tc>
                    <w:tc>
                      <w:tcPr>
                        <w:tcW w:w="2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:rsidR="008D7CEE" w:rsidRPr="007660C8" w:rsidRDefault="008D7CEE" w:rsidP="000A79D4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8D7CEE" w:rsidTr="00A63243">
                    <w:trPr>
                      <w:trHeight w:val="260"/>
                      <w:jc w:val="center"/>
                    </w:trPr>
                    <w:tc>
                      <w:tcPr>
                        <w:tcW w:w="63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:rsidR="008D7CEE" w:rsidRPr="00487A43" w:rsidRDefault="008D7CEE" w:rsidP="000A79D4">
                        <w:pPr>
                          <w:rPr>
                            <w:sz w:val="28"/>
                            <w:szCs w:val="28"/>
                          </w:rPr>
                        </w:pPr>
                        <w:r w:rsidRPr="00487A4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лекции</w:t>
                        </w:r>
                      </w:p>
                    </w:tc>
                    <w:tc>
                      <w:tcPr>
                        <w:tcW w:w="2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:rsidR="008D7CEE" w:rsidRPr="00487A43" w:rsidRDefault="000B4A02" w:rsidP="000A79D4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16</w:t>
                        </w:r>
                      </w:p>
                    </w:tc>
                  </w:tr>
                  <w:tr w:rsidR="008D7CEE" w:rsidRPr="007A317C" w:rsidTr="00A63243">
                    <w:trPr>
                      <w:trHeight w:val="260"/>
                      <w:jc w:val="center"/>
                    </w:trPr>
                    <w:tc>
                      <w:tcPr>
                        <w:tcW w:w="633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:rsidR="008D7CEE" w:rsidRPr="00487A43" w:rsidRDefault="008D7CEE" w:rsidP="000A79D4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487A43">
                          <w:rPr>
                            <w:i/>
                            <w:color w:val="000000"/>
                            <w:sz w:val="28"/>
                            <w:szCs w:val="28"/>
                            <w:lang w:val="ru-RU"/>
                          </w:rPr>
                          <w:t>в том числе в форме практической подготовки</w:t>
                        </w:r>
                      </w:p>
                    </w:tc>
                    <w:tc>
                      <w:tcPr>
                        <w:tcW w:w="2348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:rsidR="008D7CEE" w:rsidRPr="00487A43" w:rsidRDefault="008D7CEE" w:rsidP="006405B9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8D7CEE" w:rsidTr="00A63243">
                    <w:trPr>
                      <w:trHeight w:val="260"/>
                      <w:jc w:val="center"/>
                    </w:trPr>
                    <w:tc>
                      <w:tcPr>
                        <w:tcW w:w="633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:rsidR="008D7CEE" w:rsidRPr="00487A43" w:rsidRDefault="008D7CEE" w:rsidP="000A79D4">
                        <w:pPr>
                          <w:rPr>
                            <w:sz w:val="28"/>
                            <w:szCs w:val="28"/>
                          </w:rPr>
                        </w:pPr>
                        <w:r w:rsidRPr="00487A4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лабораторные занятия </w:t>
                        </w:r>
                      </w:p>
                    </w:tc>
                    <w:tc>
                      <w:tcPr>
                        <w:tcW w:w="2348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:rsidR="008D7CEE" w:rsidRPr="00487A43" w:rsidRDefault="000B4A02" w:rsidP="000A79D4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70</w:t>
                        </w:r>
                      </w:p>
                    </w:tc>
                  </w:tr>
                  <w:tr w:rsidR="008D7CEE" w:rsidTr="00A63243">
                    <w:trPr>
                      <w:trHeight w:val="260"/>
                      <w:jc w:val="center"/>
                    </w:trPr>
                    <w:tc>
                      <w:tcPr>
                        <w:tcW w:w="63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:rsidR="008D7CEE" w:rsidRPr="00487A43" w:rsidRDefault="008D7CEE" w:rsidP="000A79D4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487A43">
                          <w:rPr>
                            <w:i/>
                            <w:color w:val="000000"/>
                            <w:sz w:val="28"/>
                            <w:szCs w:val="28"/>
                            <w:lang w:val="ru-RU"/>
                          </w:rPr>
                          <w:t>в том числе в форме практической подготовки</w:t>
                        </w:r>
                      </w:p>
                    </w:tc>
                    <w:tc>
                      <w:tcPr>
                        <w:tcW w:w="2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:rsidR="008D7CEE" w:rsidRPr="00487A43" w:rsidRDefault="00AC3F4F" w:rsidP="006405B9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-</w:t>
                        </w:r>
                      </w:p>
                    </w:tc>
                  </w:tr>
                  <w:tr w:rsidR="008D7CEE" w:rsidTr="00A63243">
                    <w:trPr>
                      <w:trHeight w:val="260"/>
                      <w:jc w:val="center"/>
                    </w:trPr>
                    <w:tc>
                      <w:tcPr>
                        <w:tcW w:w="63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:rsidR="008D7CEE" w:rsidRPr="00487A43" w:rsidRDefault="008D7CEE" w:rsidP="000A79D4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87A43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Внеаудиторная (самостоятельная) учебная работа обучающегося (всего)</w:t>
                        </w:r>
                      </w:p>
                    </w:tc>
                    <w:tc>
                      <w:tcPr>
                        <w:tcW w:w="2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:rsidR="008D7CEE" w:rsidRPr="00487A43" w:rsidRDefault="00CD7B93" w:rsidP="000A79D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87A43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–</w:t>
                        </w:r>
                      </w:p>
                    </w:tc>
                  </w:tr>
                  <w:tr w:rsidR="008D7CEE" w:rsidTr="00A63243">
                    <w:trPr>
                      <w:trHeight w:val="260"/>
                      <w:jc w:val="center"/>
                    </w:trPr>
                    <w:tc>
                      <w:tcPr>
                        <w:tcW w:w="63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:rsidR="008D7CEE" w:rsidRPr="00487A43" w:rsidRDefault="008D7CEE" w:rsidP="000A79D4">
                        <w:pPr>
                          <w:rPr>
                            <w:sz w:val="28"/>
                            <w:szCs w:val="28"/>
                          </w:rPr>
                        </w:pPr>
                        <w:r w:rsidRPr="00487A4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Промежуточная аттестация</w:t>
                        </w:r>
                      </w:p>
                    </w:tc>
                    <w:tc>
                      <w:tcPr>
                        <w:tcW w:w="23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:rsidR="008D7CEE" w:rsidRPr="00487A43" w:rsidRDefault="00A63243" w:rsidP="000A79D4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87A4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Дифференцированный зачёт</w:t>
                        </w:r>
                      </w:p>
                    </w:tc>
                  </w:tr>
                </w:tbl>
                <w:p w:rsidR="008D7CEE" w:rsidRPr="00CE4905" w:rsidRDefault="008D7CEE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747E91" w:rsidRPr="00CE4905" w:rsidRDefault="00747E91">
            <w:pPr>
              <w:rPr>
                <w:lang w:val="ru-RU"/>
              </w:rPr>
            </w:pPr>
          </w:p>
        </w:tc>
      </w:tr>
    </w:tbl>
    <w:p w:rsidR="00286097" w:rsidRDefault="00286097">
      <w:pPr>
        <w:rPr>
          <w:lang w:val="ru-RU"/>
        </w:rPr>
      </w:pPr>
    </w:p>
    <w:p w:rsidR="00286097" w:rsidRDefault="00286097">
      <w:pPr>
        <w:rPr>
          <w:lang w:val="ru-RU"/>
        </w:rPr>
      </w:pPr>
    </w:p>
    <w:p w:rsidR="00286097" w:rsidRDefault="00286097">
      <w:pPr>
        <w:rPr>
          <w:lang w:val="ru-RU"/>
        </w:rPr>
      </w:pPr>
    </w:p>
    <w:p w:rsidR="00286097" w:rsidRDefault="00286097">
      <w:pPr>
        <w:rPr>
          <w:lang w:val="ru-RU"/>
        </w:rPr>
        <w:sectPr w:rsidR="00286097" w:rsidSect="00B6353C">
          <w:pgSz w:w="11905" w:h="16837"/>
          <w:pgMar w:top="1133" w:right="850" w:bottom="992" w:left="1360" w:header="720" w:footer="720" w:gutter="0"/>
          <w:cols w:space="720"/>
          <w:titlePg/>
        </w:sectPr>
      </w:pPr>
    </w:p>
    <w:p w:rsidR="009040E3" w:rsidRPr="009040E3" w:rsidRDefault="009040E3" w:rsidP="009040E3">
      <w:pPr>
        <w:ind w:firstLine="709"/>
        <w:rPr>
          <w:b/>
          <w:sz w:val="24"/>
          <w:szCs w:val="24"/>
          <w:lang w:val="ru-RU" w:eastAsia="ru-RU"/>
        </w:rPr>
      </w:pPr>
      <w:r w:rsidRPr="009040E3">
        <w:rPr>
          <w:b/>
          <w:sz w:val="24"/>
          <w:szCs w:val="24"/>
          <w:lang w:val="ru-RU" w:eastAsia="ru-RU"/>
        </w:rPr>
        <w:lastRenderedPageBreak/>
        <w:t>2.2.</w:t>
      </w:r>
      <w:r w:rsidRPr="00985111">
        <w:rPr>
          <w:b/>
          <w:sz w:val="24"/>
          <w:szCs w:val="24"/>
          <w:lang w:eastAsia="ru-RU"/>
        </w:rPr>
        <w:t> </w:t>
      </w:r>
      <w:r w:rsidRPr="009040E3">
        <w:rPr>
          <w:b/>
          <w:sz w:val="24"/>
          <w:szCs w:val="24"/>
          <w:lang w:val="ru-RU" w:eastAsia="ru-RU"/>
        </w:rPr>
        <w:t>Тематический план и содержание учебной дисциплины</w:t>
      </w:r>
    </w:p>
    <w:p w:rsidR="00286097" w:rsidRDefault="00286097">
      <w:pPr>
        <w:rPr>
          <w:lang w:val="ru-RU"/>
        </w:rPr>
      </w:pPr>
    </w:p>
    <w:p w:rsidR="00286097" w:rsidRDefault="00286097">
      <w:pPr>
        <w:rPr>
          <w:lang w:val="ru-RU"/>
        </w:rPr>
      </w:pPr>
    </w:p>
    <w:p w:rsidR="00852686" w:rsidRDefault="00852686">
      <w:pPr>
        <w:rPr>
          <w:lang w:val="ru-RU"/>
        </w:rPr>
      </w:pPr>
    </w:p>
    <w:tbl>
      <w:tblPr>
        <w:tblW w:w="14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1"/>
        <w:gridCol w:w="6998"/>
        <w:gridCol w:w="2658"/>
        <w:gridCol w:w="62"/>
        <w:gridCol w:w="1944"/>
      </w:tblGrid>
      <w:tr w:rsidR="00852686" w:rsidRPr="007A317C" w:rsidTr="001C2893">
        <w:trPr>
          <w:trHeight w:val="20"/>
        </w:trPr>
        <w:tc>
          <w:tcPr>
            <w:tcW w:w="2931" w:type="dxa"/>
            <w:vAlign w:val="center"/>
            <w:hideMark/>
          </w:tcPr>
          <w:p w:rsidR="00852686" w:rsidRPr="001C2893" w:rsidRDefault="00852686" w:rsidP="004623AA">
            <w:pPr>
              <w:suppressAutoHyphens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C2893">
              <w:rPr>
                <w:b/>
                <w:bCs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1C2893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  <w:lang w:eastAsia="ru-RU"/>
              </w:rPr>
              <w:t>разделов</w:t>
            </w:r>
            <w:proofErr w:type="spellEnd"/>
            <w:r w:rsidRPr="001C2893">
              <w:rPr>
                <w:b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C2893">
              <w:rPr>
                <w:b/>
                <w:bCs/>
                <w:sz w:val="24"/>
                <w:szCs w:val="24"/>
                <w:lang w:eastAsia="ru-RU"/>
              </w:rPr>
              <w:t>тем</w:t>
            </w:r>
            <w:proofErr w:type="spellEnd"/>
          </w:p>
        </w:tc>
        <w:tc>
          <w:tcPr>
            <w:tcW w:w="6998" w:type="dxa"/>
            <w:vAlign w:val="center"/>
            <w:hideMark/>
          </w:tcPr>
          <w:p w:rsidR="00852686" w:rsidRPr="001C2893" w:rsidRDefault="00852686" w:rsidP="004623AA">
            <w:pPr>
              <w:suppressAutoHyphens/>
              <w:spacing w:line="276" w:lineRule="auto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1C2893">
              <w:rPr>
                <w:b/>
                <w:bCs/>
                <w:sz w:val="24"/>
                <w:szCs w:val="24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1C2893">
              <w:rPr>
                <w:b/>
                <w:bCs/>
                <w:sz w:val="24"/>
                <w:szCs w:val="24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2720" w:type="dxa"/>
            <w:gridSpan w:val="2"/>
            <w:vAlign w:val="center"/>
          </w:tcPr>
          <w:p w:rsidR="00852686" w:rsidRPr="001C2893" w:rsidRDefault="00852686" w:rsidP="004623AA">
            <w:pPr>
              <w:suppressAutoHyphens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1C2893">
              <w:rPr>
                <w:b/>
                <w:bCs/>
                <w:sz w:val="24"/>
                <w:szCs w:val="24"/>
                <w:lang w:val="ru-RU" w:eastAsia="ru-RU"/>
              </w:rPr>
              <w:t xml:space="preserve">Объем, акад. </w:t>
            </w:r>
            <w:proofErr w:type="gramStart"/>
            <w:r w:rsidRPr="001C2893">
              <w:rPr>
                <w:b/>
                <w:bCs/>
                <w:sz w:val="24"/>
                <w:szCs w:val="24"/>
                <w:lang w:val="ru-RU" w:eastAsia="ru-RU"/>
              </w:rPr>
              <w:t>ч</w:t>
            </w:r>
            <w:proofErr w:type="gramEnd"/>
            <w:r w:rsidRPr="001C2893">
              <w:rPr>
                <w:b/>
                <w:bCs/>
                <w:sz w:val="24"/>
                <w:szCs w:val="24"/>
                <w:lang w:val="ru-RU" w:eastAsia="ru-RU"/>
              </w:rPr>
              <w:t xml:space="preserve"> / </w:t>
            </w:r>
          </w:p>
          <w:p w:rsidR="00852686" w:rsidRPr="001C2893" w:rsidRDefault="00852686" w:rsidP="004623AA">
            <w:pPr>
              <w:suppressAutoHyphens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1C2893">
              <w:rPr>
                <w:b/>
                <w:bCs/>
                <w:sz w:val="24"/>
                <w:szCs w:val="24"/>
                <w:lang w:val="ru-RU" w:eastAsia="ru-RU"/>
              </w:rPr>
              <w:t xml:space="preserve">в том числе </w:t>
            </w:r>
            <w:r w:rsidRPr="001C2893">
              <w:rPr>
                <w:b/>
                <w:bCs/>
                <w:sz w:val="24"/>
                <w:szCs w:val="24"/>
                <w:lang w:val="ru-RU" w:eastAsia="ru-RU"/>
              </w:rPr>
              <w:br/>
              <w:t xml:space="preserve">в форме практической подготовки, акад. </w:t>
            </w:r>
            <w:proofErr w:type="gramStart"/>
            <w:r w:rsidRPr="001C2893">
              <w:rPr>
                <w:b/>
                <w:bCs/>
                <w:sz w:val="24"/>
                <w:szCs w:val="24"/>
                <w:lang w:val="ru-RU" w:eastAsia="ru-RU"/>
              </w:rPr>
              <w:t>ч</w:t>
            </w:r>
            <w:proofErr w:type="gramEnd"/>
          </w:p>
        </w:tc>
        <w:tc>
          <w:tcPr>
            <w:tcW w:w="1944" w:type="dxa"/>
            <w:vAlign w:val="center"/>
            <w:hideMark/>
          </w:tcPr>
          <w:p w:rsidR="00852686" w:rsidRPr="001C2893" w:rsidRDefault="00852686" w:rsidP="004623AA">
            <w:pPr>
              <w:suppressAutoHyphens/>
              <w:spacing w:line="276" w:lineRule="auto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1C2893">
              <w:rPr>
                <w:b/>
                <w:bCs/>
                <w:sz w:val="24"/>
                <w:szCs w:val="24"/>
                <w:lang w:val="ru-RU" w:eastAsia="ru-RU"/>
              </w:rPr>
              <w:t>Коды компетенций,</w:t>
            </w:r>
            <w:r w:rsidRPr="001C2893">
              <w:rPr>
                <w:sz w:val="24"/>
                <w:szCs w:val="24"/>
                <w:lang w:val="ru-RU" w:eastAsia="ru-RU"/>
              </w:rPr>
              <w:t xml:space="preserve"> </w:t>
            </w:r>
            <w:r w:rsidRPr="001C2893">
              <w:rPr>
                <w:b/>
                <w:bCs/>
                <w:sz w:val="24"/>
                <w:szCs w:val="24"/>
                <w:lang w:val="ru-RU" w:eastAsia="ru-RU"/>
              </w:rPr>
              <w:t>формированию которых способствует элемент программы</w:t>
            </w:r>
          </w:p>
        </w:tc>
      </w:tr>
      <w:tr w:rsidR="00852686" w:rsidRPr="007A317C" w:rsidTr="001C2893">
        <w:trPr>
          <w:trHeight w:val="20"/>
        </w:trPr>
        <w:tc>
          <w:tcPr>
            <w:tcW w:w="2931" w:type="dxa"/>
            <w:shd w:val="clear" w:color="auto" w:fill="FFFFFF"/>
          </w:tcPr>
          <w:p w:rsidR="00852686" w:rsidRPr="001C2893" w:rsidRDefault="00852686" w:rsidP="004623A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998" w:type="dxa"/>
            <w:shd w:val="clear" w:color="auto" w:fill="FFFFFF"/>
          </w:tcPr>
          <w:p w:rsidR="00852686" w:rsidRPr="001C2893" w:rsidRDefault="00852686" w:rsidP="004623A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658" w:type="dxa"/>
            <w:shd w:val="clear" w:color="auto" w:fill="FFFFFF"/>
          </w:tcPr>
          <w:p w:rsidR="00852686" w:rsidRPr="001C2893" w:rsidRDefault="00852686" w:rsidP="004623A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006" w:type="dxa"/>
            <w:gridSpan w:val="2"/>
            <w:shd w:val="clear" w:color="auto" w:fill="FFFFFF"/>
          </w:tcPr>
          <w:p w:rsidR="00852686" w:rsidRPr="001C2893" w:rsidRDefault="00852686" w:rsidP="004623A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852686" w:rsidRPr="001C2893" w:rsidTr="001C2893">
        <w:trPr>
          <w:trHeight w:val="20"/>
        </w:trPr>
        <w:tc>
          <w:tcPr>
            <w:tcW w:w="2931" w:type="dxa"/>
            <w:shd w:val="clear" w:color="auto" w:fill="FFFFFF"/>
          </w:tcPr>
          <w:p w:rsidR="00852686" w:rsidRPr="001C2893" w:rsidRDefault="00852686" w:rsidP="004623AA">
            <w:pPr>
              <w:jc w:val="center"/>
              <w:rPr>
                <w:b/>
                <w:bCs/>
                <w:sz w:val="24"/>
                <w:szCs w:val="24"/>
              </w:rPr>
            </w:pPr>
            <w:r w:rsidRPr="001C289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98" w:type="dxa"/>
            <w:shd w:val="clear" w:color="auto" w:fill="FFFFFF"/>
          </w:tcPr>
          <w:p w:rsidR="00852686" w:rsidRPr="001C2893" w:rsidRDefault="00852686" w:rsidP="004623AA">
            <w:pPr>
              <w:jc w:val="center"/>
              <w:rPr>
                <w:b/>
                <w:bCs/>
                <w:sz w:val="24"/>
                <w:szCs w:val="24"/>
              </w:rPr>
            </w:pPr>
            <w:r w:rsidRPr="001C289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58" w:type="dxa"/>
            <w:shd w:val="clear" w:color="auto" w:fill="FFFFFF"/>
          </w:tcPr>
          <w:p w:rsidR="00852686" w:rsidRPr="001C2893" w:rsidRDefault="00852686" w:rsidP="004623AA">
            <w:pPr>
              <w:jc w:val="center"/>
              <w:rPr>
                <w:b/>
                <w:bCs/>
                <w:sz w:val="24"/>
                <w:szCs w:val="24"/>
              </w:rPr>
            </w:pPr>
            <w:r w:rsidRPr="001C289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06" w:type="dxa"/>
            <w:gridSpan w:val="2"/>
            <w:shd w:val="clear" w:color="auto" w:fill="FFFFFF"/>
          </w:tcPr>
          <w:p w:rsidR="00852686" w:rsidRPr="001C2893" w:rsidRDefault="00852686" w:rsidP="004623AA">
            <w:pPr>
              <w:jc w:val="center"/>
              <w:rPr>
                <w:b/>
                <w:bCs/>
                <w:sz w:val="24"/>
                <w:szCs w:val="24"/>
              </w:rPr>
            </w:pPr>
            <w:r w:rsidRPr="001C2893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852686" w:rsidRPr="007A317C" w:rsidTr="004623AA">
        <w:trPr>
          <w:trHeight w:val="20"/>
        </w:trPr>
        <w:tc>
          <w:tcPr>
            <w:tcW w:w="14593" w:type="dxa"/>
            <w:gridSpan w:val="5"/>
            <w:shd w:val="clear" w:color="auto" w:fill="FFFFFF"/>
          </w:tcPr>
          <w:p w:rsidR="00852686" w:rsidRPr="001C2893" w:rsidRDefault="00852686" w:rsidP="004623A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C2893">
              <w:rPr>
                <w:b/>
                <w:bCs/>
                <w:sz w:val="24"/>
                <w:szCs w:val="24"/>
                <w:lang w:val="ru-RU"/>
              </w:rPr>
              <w:t xml:space="preserve">Раздел 1. </w:t>
            </w:r>
          </w:p>
          <w:p w:rsidR="00852686" w:rsidRPr="001C2893" w:rsidRDefault="00852686" w:rsidP="004623A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C2893">
              <w:rPr>
                <w:b/>
                <w:bCs/>
                <w:sz w:val="24"/>
                <w:szCs w:val="24"/>
                <w:lang w:val="ru-RU"/>
              </w:rPr>
              <w:t>Системы автоматизации профессиональной деятельности</w:t>
            </w:r>
          </w:p>
        </w:tc>
      </w:tr>
      <w:tr w:rsidR="001C2893" w:rsidRPr="001C2893" w:rsidTr="001C2893">
        <w:trPr>
          <w:trHeight w:val="239"/>
        </w:trPr>
        <w:tc>
          <w:tcPr>
            <w:tcW w:w="2931" w:type="dxa"/>
            <w:vMerge w:val="restart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C2893">
              <w:rPr>
                <w:b/>
                <w:bCs/>
                <w:sz w:val="24"/>
                <w:szCs w:val="24"/>
              </w:rPr>
              <w:t>Тема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1.1.</w:t>
            </w:r>
          </w:p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C2893">
              <w:rPr>
                <w:b/>
                <w:bCs/>
                <w:sz w:val="24"/>
                <w:szCs w:val="24"/>
              </w:rPr>
              <w:t>Средства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информационных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технологий</w:t>
            </w:r>
            <w:proofErr w:type="spellEnd"/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4623AA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C2893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учебного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2658" w:type="dxa"/>
            <w:vMerge w:val="restart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Cs/>
                <w:sz w:val="24"/>
                <w:szCs w:val="24"/>
              </w:rPr>
            </w:pPr>
            <w:r w:rsidRPr="001C289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06" w:type="dxa"/>
            <w:gridSpan w:val="2"/>
            <w:vMerge w:val="restart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ОК</w:t>
            </w:r>
            <w:proofErr w:type="gramStart"/>
            <w:r>
              <w:rPr>
                <w:sz w:val="24"/>
                <w:szCs w:val="24"/>
                <w:lang w:val="ru-RU"/>
              </w:rPr>
              <w:t>2</w:t>
            </w:r>
            <w:proofErr w:type="gramEnd"/>
          </w:p>
        </w:tc>
      </w:tr>
      <w:tr w:rsidR="001C2893" w:rsidRPr="007A317C" w:rsidTr="001C2893">
        <w:trPr>
          <w:trHeight w:val="838"/>
        </w:trPr>
        <w:tc>
          <w:tcPr>
            <w:tcW w:w="2931" w:type="dxa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b/>
                <w:sz w:val="24"/>
                <w:szCs w:val="24"/>
                <w:lang w:val="ru-RU"/>
              </w:rPr>
              <w:t xml:space="preserve">Роль и значение вычислительной техники в современном обществе и  профессиональной деятельности. </w:t>
            </w:r>
            <w:r w:rsidRPr="001C2893">
              <w:rPr>
                <w:sz w:val="24"/>
                <w:szCs w:val="24"/>
                <w:lang w:val="ru-RU"/>
              </w:rPr>
              <w:t>История развития информационных технологий.</w:t>
            </w:r>
            <w:r w:rsidRPr="001C2893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C2893">
              <w:rPr>
                <w:sz w:val="24"/>
                <w:szCs w:val="24"/>
                <w:lang w:val="ru-RU"/>
              </w:rPr>
              <w:t>Области применения  и классификация персональных компьютеров.</w:t>
            </w:r>
          </w:p>
        </w:tc>
        <w:tc>
          <w:tcPr>
            <w:tcW w:w="2658" w:type="dxa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006" w:type="dxa"/>
            <w:gridSpan w:val="2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C2893" w:rsidRPr="001C2893" w:rsidTr="001C2893">
        <w:trPr>
          <w:trHeight w:val="20"/>
        </w:trPr>
        <w:tc>
          <w:tcPr>
            <w:tcW w:w="2931" w:type="dxa"/>
            <w:vMerge w:val="restart"/>
            <w:shd w:val="clear" w:color="auto" w:fill="FFFFFF"/>
          </w:tcPr>
          <w:p w:rsidR="001C2893" w:rsidRPr="001C2893" w:rsidRDefault="001C2893" w:rsidP="004623AA">
            <w:pPr>
              <w:pStyle w:val="Default"/>
              <w:ind w:left="104" w:right="51"/>
              <w:jc w:val="center"/>
              <w:rPr>
                <w:b/>
                <w:color w:val="auto"/>
              </w:rPr>
            </w:pPr>
            <w:r w:rsidRPr="001C2893">
              <w:rPr>
                <w:b/>
                <w:color w:val="auto"/>
              </w:rPr>
              <w:t>Тема 1.2.</w:t>
            </w:r>
          </w:p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C2893">
              <w:rPr>
                <w:b/>
                <w:bCs/>
                <w:sz w:val="24"/>
                <w:szCs w:val="24"/>
                <w:lang w:val="ru-RU"/>
              </w:rPr>
              <w:t>Информационные технологии и системы</w:t>
            </w:r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4623AA">
            <w:pPr>
              <w:jc w:val="both"/>
              <w:rPr>
                <w:sz w:val="24"/>
                <w:szCs w:val="24"/>
              </w:rPr>
            </w:pPr>
            <w:proofErr w:type="spellStart"/>
            <w:r w:rsidRPr="001C2893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учебного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2658" w:type="dxa"/>
            <w:vMerge w:val="restart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  <w:r w:rsidRPr="001C2893">
              <w:rPr>
                <w:sz w:val="24"/>
                <w:szCs w:val="24"/>
              </w:rPr>
              <w:t>1</w:t>
            </w:r>
          </w:p>
        </w:tc>
        <w:tc>
          <w:tcPr>
            <w:tcW w:w="2006" w:type="dxa"/>
            <w:gridSpan w:val="2"/>
            <w:vMerge w:val="restart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ОК</w:t>
            </w:r>
            <w:proofErr w:type="gramStart"/>
            <w:r>
              <w:rPr>
                <w:sz w:val="24"/>
                <w:szCs w:val="24"/>
                <w:lang w:val="ru-RU"/>
              </w:rPr>
              <w:t>2</w:t>
            </w:r>
            <w:proofErr w:type="gramEnd"/>
          </w:p>
        </w:tc>
      </w:tr>
      <w:tr w:rsidR="001C2893" w:rsidRPr="007A317C" w:rsidTr="001C2893">
        <w:trPr>
          <w:trHeight w:val="147"/>
        </w:trPr>
        <w:tc>
          <w:tcPr>
            <w:tcW w:w="2931" w:type="dxa"/>
            <w:vMerge/>
            <w:shd w:val="clear" w:color="auto" w:fill="FFFFFF"/>
          </w:tcPr>
          <w:p w:rsidR="001C2893" w:rsidRPr="001C2893" w:rsidRDefault="001C2893" w:rsidP="004623AA">
            <w:pPr>
              <w:pStyle w:val="Default"/>
              <w:ind w:left="104" w:right="51"/>
              <w:jc w:val="center"/>
              <w:rPr>
                <w:b/>
                <w:color w:val="auto"/>
              </w:rPr>
            </w:pPr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4623AA">
            <w:pPr>
              <w:pStyle w:val="Default"/>
              <w:ind w:right="52"/>
              <w:jc w:val="both"/>
              <w:rPr>
                <w:b/>
                <w:color w:val="auto"/>
              </w:rPr>
            </w:pPr>
            <w:r w:rsidRPr="001C2893">
              <w:rPr>
                <w:b/>
                <w:color w:val="auto"/>
              </w:rPr>
              <w:t>Основные понятия информационных технологий.</w:t>
            </w:r>
            <w:r w:rsidRPr="001C2893">
              <w:rPr>
                <w:color w:val="auto"/>
              </w:rPr>
              <w:t xml:space="preserve"> Информация. Информационные технологии. Информационная система. Классификация информационных систем. </w:t>
            </w:r>
          </w:p>
        </w:tc>
        <w:tc>
          <w:tcPr>
            <w:tcW w:w="2658" w:type="dxa"/>
            <w:vMerge/>
            <w:shd w:val="clear" w:color="auto" w:fill="FFFFFF"/>
          </w:tcPr>
          <w:p w:rsidR="001C2893" w:rsidRPr="001C2893" w:rsidRDefault="001C2893" w:rsidP="004623AA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06" w:type="dxa"/>
            <w:gridSpan w:val="2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C2893" w:rsidRPr="001C2893" w:rsidTr="001C2893">
        <w:trPr>
          <w:trHeight w:val="249"/>
        </w:trPr>
        <w:tc>
          <w:tcPr>
            <w:tcW w:w="2931" w:type="dxa"/>
            <w:vMerge w:val="restart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C2893">
              <w:rPr>
                <w:b/>
                <w:bCs/>
                <w:sz w:val="24"/>
                <w:szCs w:val="24"/>
                <w:lang w:val="ru-RU"/>
              </w:rPr>
              <w:t>Тема 1.3.</w:t>
            </w:r>
          </w:p>
          <w:p w:rsidR="001C2893" w:rsidRPr="001C2893" w:rsidRDefault="001C2893" w:rsidP="004623AA">
            <w:pPr>
              <w:pStyle w:val="Default"/>
              <w:ind w:left="104" w:right="51"/>
              <w:jc w:val="center"/>
              <w:rPr>
                <w:b/>
                <w:bCs/>
                <w:color w:val="auto"/>
              </w:rPr>
            </w:pPr>
            <w:r w:rsidRPr="001C2893">
              <w:rPr>
                <w:b/>
                <w:bCs/>
                <w:color w:val="auto"/>
              </w:rPr>
              <w:t>Основы информационной и компьютерной безопасности</w:t>
            </w:r>
          </w:p>
          <w:p w:rsidR="001C2893" w:rsidRPr="001C2893" w:rsidRDefault="001C2893" w:rsidP="004623AA">
            <w:pPr>
              <w:pStyle w:val="Default"/>
              <w:ind w:left="104" w:right="51"/>
              <w:jc w:val="center"/>
              <w:rPr>
                <w:b/>
                <w:bCs/>
                <w:color w:val="auto"/>
              </w:rPr>
            </w:pPr>
          </w:p>
          <w:p w:rsidR="001C2893" w:rsidRPr="001C2893" w:rsidRDefault="001C2893" w:rsidP="004623AA">
            <w:pPr>
              <w:pStyle w:val="Default"/>
              <w:ind w:left="104" w:right="51"/>
              <w:jc w:val="center"/>
              <w:rPr>
                <w:b/>
                <w:bCs/>
                <w:color w:val="auto"/>
              </w:rPr>
            </w:pPr>
          </w:p>
          <w:p w:rsidR="001C2893" w:rsidRPr="001C2893" w:rsidRDefault="001C2893" w:rsidP="004623AA">
            <w:pPr>
              <w:pStyle w:val="Default"/>
              <w:ind w:left="104" w:right="51"/>
              <w:jc w:val="center"/>
              <w:rPr>
                <w:b/>
                <w:bCs/>
                <w:color w:val="auto"/>
              </w:rPr>
            </w:pPr>
          </w:p>
          <w:p w:rsidR="001C2893" w:rsidRPr="001C2893" w:rsidRDefault="001C2893" w:rsidP="004623AA">
            <w:pPr>
              <w:pStyle w:val="Default"/>
              <w:ind w:left="104" w:right="51"/>
              <w:jc w:val="center"/>
              <w:rPr>
                <w:b/>
                <w:bCs/>
                <w:color w:val="auto"/>
              </w:rPr>
            </w:pPr>
          </w:p>
          <w:p w:rsidR="001C2893" w:rsidRPr="001C2893" w:rsidRDefault="001C2893" w:rsidP="004623AA">
            <w:pPr>
              <w:pStyle w:val="Default"/>
              <w:ind w:left="104" w:right="51"/>
              <w:jc w:val="center"/>
              <w:rPr>
                <w:b/>
                <w:color w:val="auto"/>
              </w:rPr>
            </w:pPr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4623AA">
            <w:pPr>
              <w:jc w:val="both"/>
              <w:rPr>
                <w:sz w:val="24"/>
                <w:szCs w:val="24"/>
              </w:rPr>
            </w:pPr>
            <w:proofErr w:type="spellStart"/>
            <w:r w:rsidRPr="001C2893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учебного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материала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58" w:type="dxa"/>
            <w:vMerge w:val="restart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  <w:r w:rsidRPr="001C2893">
              <w:rPr>
                <w:sz w:val="24"/>
                <w:szCs w:val="24"/>
              </w:rPr>
              <w:t>2</w:t>
            </w:r>
          </w:p>
        </w:tc>
        <w:tc>
          <w:tcPr>
            <w:tcW w:w="2006" w:type="dxa"/>
            <w:gridSpan w:val="2"/>
            <w:vMerge w:val="restart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ОК</w:t>
            </w:r>
            <w:proofErr w:type="gramStart"/>
            <w:r>
              <w:rPr>
                <w:sz w:val="24"/>
                <w:szCs w:val="24"/>
                <w:lang w:val="ru-RU"/>
              </w:rPr>
              <w:t>2</w:t>
            </w:r>
            <w:proofErr w:type="gramEnd"/>
          </w:p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</w:p>
          <w:p w:rsidR="001C2893" w:rsidRPr="001C2893" w:rsidRDefault="001C2893" w:rsidP="004623A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C2893" w:rsidRPr="001C2893" w:rsidTr="001C2893">
        <w:trPr>
          <w:trHeight w:val="253"/>
        </w:trPr>
        <w:tc>
          <w:tcPr>
            <w:tcW w:w="2931" w:type="dxa"/>
            <w:vMerge/>
            <w:shd w:val="clear" w:color="auto" w:fill="FFFFFF"/>
          </w:tcPr>
          <w:p w:rsidR="001C2893" w:rsidRPr="001C2893" w:rsidRDefault="001C2893" w:rsidP="004623AA">
            <w:pPr>
              <w:pStyle w:val="Default"/>
              <w:ind w:left="104" w:right="51"/>
              <w:jc w:val="center"/>
              <w:rPr>
                <w:b/>
                <w:color w:val="auto"/>
              </w:rPr>
            </w:pPr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4623AA">
            <w:pPr>
              <w:jc w:val="both"/>
              <w:rPr>
                <w:b/>
                <w:sz w:val="24"/>
                <w:szCs w:val="24"/>
              </w:rPr>
            </w:pPr>
            <w:r w:rsidRPr="001C2893">
              <w:rPr>
                <w:b/>
                <w:sz w:val="24"/>
                <w:szCs w:val="24"/>
                <w:lang w:val="ru-RU"/>
              </w:rPr>
              <w:t xml:space="preserve">Информационная и компьютерная безопасность. </w:t>
            </w:r>
            <w:r w:rsidRPr="001C2893">
              <w:rPr>
                <w:sz w:val="24"/>
                <w:szCs w:val="24"/>
                <w:lang w:val="ru-RU"/>
              </w:rPr>
              <w:t>Классификация мер защиты.</w:t>
            </w:r>
            <w:r w:rsidRPr="001C2893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2893">
              <w:rPr>
                <w:sz w:val="24"/>
                <w:szCs w:val="24"/>
              </w:rPr>
              <w:t>Компьютерные</w:t>
            </w:r>
            <w:proofErr w:type="spellEnd"/>
            <w:r w:rsidRPr="001C2893">
              <w:rPr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sz w:val="24"/>
                <w:szCs w:val="24"/>
              </w:rPr>
              <w:t>вирусы</w:t>
            </w:r>
            <w:proofErr w:type="spellEnd"/>
            <w:r w:rsidRPr="001C2893">
              <w:rPr>
                <w:sz w:val="24"/>
                <w:szCs w:val="24"/>
              </w:rPr>
              <w:t xml:space="preserve"> и </w:t>
            </w:r>
            <w:proofErr w:type="spellStart"/>
            <w:r w:rsidRPr="001C2893">
              <w:rPr>
                <w:sz w:val="24"/>
                <w:szCs w:val="24"/>
              </w:rPr>
              <w:t>антивирусная</w:t>
            </w:r>
            <w:proofErr w:type="spellEnd"/>
            <w:r w:rsidRPr="001C2893">
              <w:rPr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sz w:val="24"/>
                <w:szCs w:val="24"/>
              </w:rPr>
              <w:t>защита</w:t>
            </w:r>
            <w:proofErr w:type="spellEnd"/>
            <w:r w:rsidRPr="001C2893">
              <w:rPr>
                <w:sz w:val="24"/>
                <w:szCs w:val="24"/>
              </w:rPr>
              <w:t>.</w:t>
            </w:r>
          </w:p>
        </w:tc>
        <w:tc>
          <w:tcPr>
            <w:tcW w:w="2658" w:type="dxa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</w:p>
        </w:tc>
      </w:tr>
      <w:tr w:rsidR="001C2893" w:rsidRPr="001C2893" w:rsidTr="001C2893">
        <w:trPr>
          <w:trHeight w:val="1124"/>
        </w:trPr>
        <w:tc>
          <w:tcPr>
            <w:tcW w:w="2931" w:type="dxa"/>
            <w:vMerge/>
            <w:shd w:val="clear" w:color="auto" w:fill="FFFFFF"/>
          </w:tcPr>
          <w:p w:rsidR="001C2893" w:rsidRPr="001C2893" w:rsidRDefault="001C2893" w:rsidP="004623AA">
            <w:pPr>
              <w:pStyle w:val="Default"/>
              <w:ind w:left="104" w:right="51"/>
              <w:jc w:val="center"/>
              <w:rPr>
                <w:b/>
                <w:color w:val="auto"/>
              </w:rPr>
            </w:pPr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4623AA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1C2893">
              <w:rPr>
                <w:b/>
                <w:sz w:val="24"/>
                <w:szCs w:val="24"/>
                <w:lang w:val="ru-RU"/>
              </w:rPr>
              <w:t>Практические занятия:</w:t>
            </w:r>
          </w:p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>Контроль права доступа и архивирование информации.</w:t>
            </w:r>
          </w:p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 xml:space="preserve">Установка, обновление, удаление программ-антивирусов. Степень защиты. </w:t>
            </w:r>
          </w:p>
          <w:p w:rsidR="001C2893" w:rsidRPr="001C2893" w:rsidRDefault="001C2893" w:rsidP="004623AA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lastRenderedPageBreak/>
              <w:t>Проверка и удале</w:t>
            </w:r>
            <w:r w:rsidRPr="001C2893">
              <w:rPr>
                <w:sz w:val="24"/>
                <w:szCs w:val="24"/>
                <w:lang w:val="ru-RU"/>
              </w:rPr>
              <w:softHyphen/>
              <w:t>ние вирусов с носителей.</w:t>
            </w:r>
          </w:p>
        </w:tc>
        <w:tc>
          <w:tcPr>
            <w:tcW w:w="2658" w:type="dxa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Cs/>
                <w:sz w:val="24"/>
                <w:szCs w:val="24"/>
              </w:rPr>
            </w:pPr>
            <w:r w:rsidRPr="001C2893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006" w:type="dxa"/>
            <w:gridSpan w:val="2"/>
            <w:vMerge/>
            <w:shd w:val="clear" w:color="auto" w:fill="auto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</w:p>
        </w:tc>
      </w:tr>
      <w:tr w:rsidR="001C2893" w:rsidRPr="001C2893" w:rsidTr="001C2893">
        <w:trPr>
          <w:trHeight w:val="146"/>
        </w:trPr>
        <w:tc>
          <w:tcPr>
            <w:tcW w:w="2931" w:type="dxa"/>
            <w:vMerge w:val="restart"/>
            <w:shd w:val="clear" w:color="auto" w:fill="FFFFFF"/>
          </w:tcPr>
          <w:p w:rsidR="001C2893" w:rsidRPr="001C2893" w:rsidRDefault="001C2893" w:rsidP="004623AA">
            <w:pPr>
              <w:pStyle w:val="Default"/>
              <w:ind w:left="104" w:right="51"/>
              <w:jc w:val="center"/>
              <w:rPr>
                <w:b/>
                <w:color w:val="auto"/>
              </w:rPr>
            </w:pPr>
            <w:r w:rsidRPr="001C2893">
              <w:rPr>
                <w:b/>
                <w:color w:val="auto"/>
              </w:rPr>
              <w:lastRenderedPageBreak/>
              <w:t>Тема 1.4.</w:t>
            </w:r>
          </w:p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C2893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C2893">
              <w:rPr>
                <w:b/>
                <w:bCs/>
                <w:sz w:val="24"/>
                <w:szCs w:val="24"/>
                <w:lang w:val="ru-RU"/>
              </w:rPr>
              <w:t>Базовые (</w:t>
            </w:r>
            <w:proofErr w:type="gramStart"/>
            <w:r w:rsidRPr="001C2893">
              <w:rPr>
                <w:b/>
                <w:bCs/>
                <w:sz w:val="24"/>
                <w:szCs w:val="24"/>
                <w:lang w:val="ru-RU"/>
              </w:rPr>
              <w:t>системное</w:t>
            </w:r>
            <w:proofErr w:type="gramEnd"/>
            <w:r w:rsidRPr="001C2893">
              <w:rPr>
                <w:b/>
                <w:bCs/>
                <w:sz w:val="24"/>
                <w:szCs w:val="24"/>
                <w:lang w:val="ru-RU"/>
              </w:rPr>
              <w:t>) и прикладные информационные технологии</w:t>
            </w:r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4623AA">
            <w:pPr>
              <w:jc w:val="both"/>
              <w:rPr>
                <w:sz w:val="24"/>
                <w:szCs w:val="24"/>
              </w:rPr>
            </w:pPr>
            <w:proofErr w:type="spellStart"/>
            <w:r w:rsidRPr="001C2893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учебного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2658" w:type="dxa"/>
            <w:vMerge w:val="restart"/>
            <w:shd w:val="clear" w:color="auto" w:fill="FFFFFF"/>
          </w:tcPr>
          <w:p w:rsidR="001C2893" w:rsidRPr="00D857F3" w:rsidRDefault="00D857F3" w:rsidP="004623A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06" w:type="dxa"/>
            <w:gridSpan w:val="2"/>
            <w:vMerge w:val="restart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</w:t>
            </w:r>
            <w:proofErr w:type="gramStart"/>
            <w:r>
              <w:rPr>
                <w:sz w:val="24"/>
                <w:szCs w:val="24"/>
                <w:lang w:val="ru-RU"/>
              </w:rPr>
              <w:t>2</w:t>
            </w:r>
            <w:proofErr w:type="gramEnd"/>
          </w:p>
        </w:tc>
      </w:tr>
      <w:tr w:rsidR="001C2893" w:rsidRPr="001C2893" w:rsidTr="001C2893">
        <w:trPr>
          <w:trHeight w:val="292"/>
        </w:trPr>
        <w:tc>
          <w:tcPr>
            <w:tcW w:w="2931" w:type="dxa"/>
            <w:vMerge/>
            <w:shd w:val="clear" w:color="auto" w:fill="FFFFFF"/>
          </w:tcPr>
          <w:p w:rsidR="001C2893" w:rsidRPr="001C2893" w:rsidRDefault="001C2893" w:rsidP="004623AA">
            <w:pPr>
              <w:pStyle w:val="Default"/>
              <w:ind w:left="104" w:right="51"/>
              <w:jc w:val="center"/>
              <w:rPr>
                <w:b/>
                <w:color w:val="auto"/>
              </w:rPr>
            </w:pPr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4623AA">
            <w:pPr>
              <w:jc w:val="both"/>
              <w:rPr>
                <w:sz w:val="24"/>
                <w:szCs w:val="24"/>
              </w:rPr>
            </w:pPr>
            <w:r w:rsidRPr="001C2893">
              <w:rPr>
                <w:b/>
                <w:bCs/>
                <w:sz w:val="24"/>
                <w:szCs w:val="24"/>
                <w:lang w:val="ru-RU"/>
              </w:rPr>
              <w:t>Базовое (системное) и прикладное программное обеспечение.</w:t>
            </w:r>
            <w:r w:rsidRPr="001C2893">
              <w:rPr>
                <w:bCs/>
                <w:sz w:val="24"/>
                <w:szCs w:val="24"/>
                <w:lang w:val="ru-RU"/>
              </w:rPr>
              <w:t xml:space="preserve"> Назначение и классификация программного обеспечения. </w:t>
            </w:r>
            <w:proofErr w:type="spellStart"/>
            <w:r w:rsidRPr="001C2893">
              <w:rPr>
                <w:bCs/>
                <w:sz w:val="24"/>
                <w:szCs w:val="24"/>
              </w:rPr>
              <w:t>Использование</w:t>
            </w:r>
            <w:proofErr w:type="spellEnd"/>
            <w:r w:rsidRPr="001C289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Cs/>
                <w:sz w:val="24"/>
                <w:szCs w:val="24"/>
              </w:rPr>
              <w:t>прикладных</w:t>
            </w:r>
            <w:proofErr w:type="spellEnd"/>
            <w:r w:rsidRPr="001C289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Cs/>
                <w:sz w:val="24"/>
                <w:szCs w:val="24"/>
              </w:rPr>
              <w:t>программ</w:t>
            </w:r>
            <w:proofErr w:type="spellEnd"/>
            <w:r w:rsidRPr="001C289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658" w:type="dxa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</w:p>
        </w:tc>
      </w:tr>
      <w:tr w:rsidR="001C2893" w:rsidRPr="001C2893" w:rsidTr="001C2893">
        <w:trPr>
          <w:trHeight w:val="630"/>
        </w:trPr>
        <w:tc>
          <w:tcPr>
            <w:tcW w:w="2931" w:type="dxa"/>
            <w:vMerge/>
            <w:shd w:val="clear" w:color="auto" w:fill="FFFFFF"/>
          </w:tcPr>
          <w:p w:rsidR="001C2893" w:rsidRPr="001C2893" w:rsidRDefault="001C2893" w:rsidP="004623AA">
            <w:pPr>
              <w:pStyle w:val="Default"/>
              <w:ind w:left="104" w:right="51"/>
              <w:jc w:val="center"/>
              <w:rPr>
                <w:b/>
                <w:color w:val="auto"/>
              </w:rPr>
            </w:pPr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b/>
                <w:bCs/>
                <w:sz w:val="24"/>
                <w:szCs w:val="24"/>
                <w:lang w:val="ru-RU"/>
              </w:rPr>
              <w:t>Практические занятия:</w:t>
            </w:r>
          </w:p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bCs/>
                <w:sz w:val="24"/>
                <w:szCs w:val="24"/>
                <w:lang w:val="ru-RU"/>
              </w:rPr>
              <w:t>Инсталляция программного обеспечения.</w:t>
            </w:r>
          </w:p>
        </w:tc>
        <w:tc>
          <w:tcPr>
            <w:tcW w:w="2658" w:type="dxa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  <w:r w:rsidRPr="001C2893">
              <w:rPr>
                <w:sz w:val="24"/>
                <w:szCs w:val="24"/>
              </w:rPr>
              <w:t>2</w:t>
            </w:r>
          </w:p>
        </w:tc>
        <w:tc>
          <w:tcPr>
            <w:tcW w:w="2006" w:type="dxa"/>
            <w:gridSpan w:val="2"/>
            <w:vMerge/>
            <w:shd w:val="clear" w:color="auto" w:fill="auto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</w:p>
        </w:tc>
      </w:tr>
      <w:tr w:rsidR="001C2893" w:rsidRPr="007A317C" w:rsidTr="001C2893">
        <w:trPr>
          <w:trHeight w:val="665"/>
        </w:trPr>
        <w:tc>
          <w:tcPr>
            <w:tcW w:w="14593" w:type="dxa"/>
            <w:gridSpan w:val="5"/>
            <w:shd w:val="clear" w:color="auto" w:fill="FFFFFF"/>
          </w:tcPr>
          <w:p w:rsidR="001C2893" w:rsidRPr="001C2893" w:rsidRDefault="001C2893" w:rsidP="004623AA">
            <w:pPr>
              <w:pStyle w:val="Default"/>
              <w:ind w:left="104" w:right="51"/>
              <w:jc w:val="center"/>
              <w:rPr>
                <w:b/>
                <w:bCs/>
                <w:color w:val="auto"/>
              </w:rPr>
            </w:pPr>
            <w:r w:rsidRPr="001C2893">
              <w:rPr>
                <w:b/>
                <w:bCs/>
                <w:color w:val="auto"/>
              </w:rPr>
              <w:t xml:space="preserve">Раздел  2. </w:t>
            </w:r>
          </w:p>
          <w:p w:rsidR="001C2893" w:rsidRPr="001C2893" w:rsidRDefault="001C2893" w:rsidP="004623AA">
            <w:pPr>
              <w:jc w:val="center"/>
              <w:rPr>
                <w:sz w:val="24"/>
                <w:szCs w:val="24"/>
                <w:lang w:val="ru-RU"/>
              </w:rPr>
            </w:pPr>
            <w:r w:rsidRPr="007660C8">
              <w:rPr>
                <w:b/>
                <w:bCs/>
                <w:sz w:val="24"/>
                <w:szCs w:val="24"/>
                <w:lang w:val="ru-RU"/>
              </w:rPr>
              <w:t>Инструментальные средства информационных технологий в профессиональной деятельности</w:t>
            </w:r>
          </w:p>
        </w:tc>
      </w:tr>
      <w:tr w:rsidR="001C2893" w:rsidRPr="001C2893" w:rsidTr="001C2893">
        <w:trPr>
          <w:trHeight w:val="112"/>
        </w:trPr>
        <w:tc>
          <w:tcPr>
            <w:tcW w:w="2931" w:type="dxa"/>
            <w:vMerge w:val="restart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C2893">
              <w:rPr>
                <w:b/>
                <w:bCs/>
                <w:sz w:val="24"/>
                <w:szCs w:val="24"/>
              </w:rPr>
              <w:t>Тема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2.1.</w:t>
            </w:r>
          </w:p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C2893">
              <w:rPr>
                <w:b/>
                <w:bCs/>
                <w:sz w:val="24"/>
                <w:szCs w:val="24"/>
              </w:rPr>
              <w:t>Обработка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текстовой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информации</w:t>
            </w:r>
            <w:proofErr w:type="spellEnd"/>
          </w:p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4623AA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C2893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учебного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материала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58" w:type="dxa"/>
            <w:vMerge w:val="restart"/>
            <w:shd w:val="clear" w:color="auto" w:fill="FFFFFF"/>
          </w:tcPr>
          <w:p w:rsidR="001C2893" w:rsidRPr="00D857F3" w:rsidRDefault="00D857F3" w:rsidP="004623AA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006" w:type="dxa"/>
            <w:gridSpan w:val="2"/>
            <w:vMerge w:val="restart"/>
            <w:shd w:val="clear" w:color="auto" w:fill="FFFFFF"/>
          </w:tcPr>
          <w:p w:rsidR="001C2893" w:rsidRPr="001C2893" w:rsidRDefault="001C2893" w:rsidP="0071731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</w:t>
            </w:r>
            <w:proofErr w:type="gramStart"/>
            <w:r>
              <w:rPr>
                <w:sz w:val="24"/>
                <w:szCs w:val="24"/>
                <w:lang w:val="ru-RU"/>
              </w:rPr>
              <w:t>2</w:t>
            </w:r>
            <w:proofErr w:type="gramEnd"/>
          </w:p>
        </w:tc>
      </w:tr>
      <w:tr w:rsidR="001C2893" w:rsidRPr="007A317C" w:rsidTr="001C2893">
        <w:trPr>
          <w:trHeight w:val="112"/>
        </w:trPr>
        <w:tc>
          <w:tcPr>
            <w:tcW w:w="2931" w:type="dxa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4623A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1C2893">
              <w:rPr>
                <w:b/>
                <w:sz w:val="24"/>
                <w:szCs w:val="24"/>
                <w:lang w:val="ru-RU"/>
              </w:rPr>
              <w:t>Основы работы текстового редактора.</w:t>
            </w:r>
            <w:r w:rsidRPr="001C2893">
              <w:rPr>
                <w:sz w:val="24"/>
                <w:szCs w:val="24"/>
                <w:lang w:val="ru-RU"/>
              </w:rPr>
              <w:t xml:space="preserve"> Современные текстовые процессоры. Возможности текстового процессора </w:t>
            </w:r>
            <w:r w:rsidRPr="001C2893">
              <w:rPr>
                <w:sz w:val="24"/>
                <w:szCs w:val="24"/>
              </w:rPr>
              <w:t>MS</w:t>
            </w:r>
            <w:r w:rsidRPr="001C2893">
              <w:rPr>
                <w:sz w:val="24"/>
                <w:szCs w:val="24"/>
                <w:lang w:val="ru-RU"/>
              </w:rPr>
              <w:t xml:space="preserve"> </w:t>
            </w:r>
            <w:r w:rsidRPr="001C2893">
              <w:rPr>
                <w:sz w:val="24"/>
                <w:szCs w:val="24"/>
              </w:rPr>
              <w:t>Word</w:t>
            </w:r>
            <w:r w:rsidRPr="001C2893">
              <w:rPr>
                <w:sz w:val="24"/>
                <w:szCs w:val="24"/>
                <w:lang w:val="ru-RU"/>
              </w:rPr>
              <w:t>. Набор текста документа. Редактирование и форматирование текстового документа.</w:t>
            </w:r>
          </w:p>
        </w:tc>
        <w:tc>
          <w:tcPr>
            <w:tcW w:w="2658" w:type="dxa"/>
            <w:vMerge/>
            <w:shd w:val="clear" w:color="auto" w:fill="FFFFFF"/>
            <w:vAlign w:val="center"/>
          </w:tcPr>
          <w:p w:rsidR="001C2893" w:rsidRPr="001C2893" w:rsidRDefault="001C2893" w:rsidP="004623AA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006" w:type="dxa"/>
            <w:gridSpan w:val="2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C2893" w:rsidRPr="001C2893" w:rsidTr="004623AA">
        <w:trPr>
          <w:trHeight w:val="2564"/>
        </w:trPr>
        <w:tc>
          <w:tcPr>
            <w:tcW w:w="2931" w:type="dxa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4623A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1C2893">
              <w:rPr>
                <w:b/>
                <w:bCs/>
                <w:sz w:val="24"/>
                <w:szCs w:val="24"/>
                <w:lang w:val="ru-RU"/>
              </w:rPr>
              <w:t>Практические занятия:</w:t>
            </w:r>
          </w:p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>Работа с текстом: красная строка, буквица, деление на колонки, вставка рисунков.</w:t>
            </w:r>
          </w:p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 xml:space="preserve">Создание списков в </w:t>
            </w:r>
            <w:r w:rsidRPr="001C2893">
              <w:rPr>
                <w:sz w:val="24"/>
                <w:szCs w:val="24"/>
              </w:rPr>
              <w:t>MS</w:t>
            </w:r>
            <w:r w:rsidRPr="001C2893">
              <w:rPr>
                <w:sz w:val="24"/>
                <w:szCs w:val="24"/>
                <w:lang w:val="ru-RU"/>
              </w:rPr>
              <w:t xml:space="preserve"> </w:t>
            </w:r>
            <w:r w:rsidRPr="001C2893">
              <w:rPr>
                <w:sz w:val="24"/>
                <w:szCs w:val="24"/>
              </w:rPr>
              <w:t>Word</w:t>
            </w:r>
            <w:r w:rsidRPr="001C2893">
              <w:rPr>
                <w:sz w:val="24"/>
                <w:szCs w:val="24"/>
                <w:lang w:val="ru-RU"/>
              </w:rPr>
              <w:t>.</w:t>
            </w:r>
          </w:p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 xml:space="preserve">Оформление документов, содержащих таблицы в </w:t>
            </w:r>
            <w:r w:rsidRPr="001C2893">
              <w:rPr>
                <w:sz w:val="24"/>
                <w:szCs w:val="24"/>
              </w:rPr>
              <w:t>MS</w:t>
            </w:r>
            <w:r w:rsidRPr="001C2893">
              <w:rPr>
                <w:sz w:val="24"/>
                <w:szCs w:val="24"/>
                <w:lang w:val="ru-RU"/>
              </w:rPr>
              <w:t xml:space="preserve"> </w:t>
            </w:r>
            <w:r w:rsidRPr="001C2893">
              <w:rPr>
                <w:sz w:val="24"/>
                <w:szCs w:val="24"/>
              </w:rPr>
              <w:t>Word</w:t>
            </w:r>
            <w:r w:rsidRPr="001C2893">
              <w:rPr>
                <w:sz w:val="24"/>
                <w:szCs w:val="24"/>
                <w:lang w:val="ru-RU"/>
              </w:rPr>
              <w:t>.</w:t>
            </w:r>
          </w:p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 xml:space="preserve">Оформление формул </w:t>
            </w:r>
            <w:r w:rsidRPr="001C2893">
              <w:rPr>
                <w:color w:val="000000"/>
                <w:sz w:val="24"/>
                <w:szCs w:val="24"/>
                <w:lang w:val="ru-RU"/>
              </w:rPr>
              <w:t xml:space="preserve">в </w:t>
            </w:r>
            <w:r w:rsidRPr="001C2893">
              <w:rPr>
                <w:color w:val="000000"/>
                <w:sz w:val="24"/>
                <w:szCs w:val="24"/>
              </w:rPr>
              <w:t>MS</w:t>
            </w:r>
            <w:r w:rsidRPr="001C289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1C2893">
              <w:rPr>
                <w:color w:val="000000"/>
                <w:sz w:val="24"/>
                <w:szCs w:val="24"/>
              </w:rPr>
              <w:t>Word</w:t>
            </w:r>
            <w:r w:rsidRPr="001C2893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 xml:space="preserve">Вставка  колонтитулов в </w:t>
            </w:r>
            <w:r w:rsidRPr="001C2893">
              <w:rPr>
                <w:sz w:val="24"/>
                <w:szCs w:val="24"/>
              </w:rPr>
              <w:t>MS</w:t>
            </w:r>
            <w:r w:rsidRPr="001C2893">
              <w:rPr>
                <w:sz w:val="24"/>
                <w:szCs w:val="24"/>
                <w:lang w:val="ru-RU"/>
              </w:rPr>
              <w:t xml:space="preserve"> </w:t>
            </w:r>
            <w:r w:rsidRPr="001C2893">
              <w:rPr>
                <w:sz w:val="24"/>
                <w:szCs w:val="24"/>
              </w:rPr>
              <w:t>Word</w:t>
            </w:r>
            <w:r w:rsidRPr="001C2893">
              <w:rPr>
                <w:sz w:val="24"/>
                <w:szCs w:val="24"/>
                <w:lang w:val="ru-RU"/>
              </w:rPr>
              <w:t>.</w:t>
            </w:r>
          </w:p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 xml:space="preserve">Создание деловых документов  в  </w:t>
            </w:r>
            <w:r w:rsidRPr="001C2893">
              <w:rPr>
                <w:sz w:val="24"/>
                <w:szCs w:val="24"/>
              </w:rPr>
              <w:t>MS</w:t>
            </w:r>
            <w:r w:rsidRPr="001C2893">
              <w:rPr>
                <w:sz w:val="24"/>
                <w:szCs w:val="24"/>
                <w:lang w:val="ru-RU"/>
              </w:rPr>
              <w:t xml:space="preserve"> </w:t>
            </w:r>
            <w:r w:rsidRPr="001C2893">
              <w:rPr>
                <w:sz w:val="24"/>
                <w:szCs w:val="24"/>
              </w:rPr>
              <w:t>Word</w:t>
            </w:r>
            <w:r w:rsidRPr="001C2893">
              <w:rPr>
                <w:sz w:val="24"/>
                <w:szCs w:val="24"/>
                <w:lang w:val="ru-RU"/>
              </w:rPr>
              <w:t>.</w:t>
            </w:r>
          </w:p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>Создание документов на основе шаблонов. Создание шаблонов и форм.</w:t>
            </w:r>
          </w:p>
          <w:p w:rsidR="001C2893" w:rsidRPr="001C2893" w:rsidRDefault="001C2893" w:rsidP="004623A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 xml:space="preserve">Комплексное использование возможностей </w:t>
            </w:r>
            <w:r w:rsidRPr="001C2893">
              <w:rPr>
                <w:sz w:val="24"/>
                <w:szCs w:val="24"/>
              </w:rPr>
              <w:t>MS</w:t>
            </w:r>
            <w:r w:rsidRPr="001C2893">
              <w:rPr>
                <w:sz w:val="24"/>
                <w:szCs w:val="24"/>
                <w:lang w:val="ru-RU"/>
              </w:rPr>
              <w:t xml:space="preserve"> </w:t>
            </w:r>
            <w:r w:rsidRPr="001C2893">
              <w:rPr>
                <w:sz w:val="24"/>
                <w:szCs w:val="24"/>
              </w:rPr>
              <w:t>Word</w:t>
            </w:r>
            <w:r w:rsidRPr="001C2893">
              <w:rPr>
                <w:sz w:val="24"/>
                <w:szCs w:val="24"/>
                <w:lang w:val="ru-RU"/>
              </w:rPr>
              <w:t xml:space="preserve"> для создания документов.</w:t>
            </w:r>
          </w:p>
        </w:tc>
        <w:tc>
          <w:tcPr>
            <w:tcW w:w="2658" w:type="dxa"/>
            <w:shd w:val="clear" w:color="auto" w:fill="FFFFFF"/>
          </w:tcPr>
          <w:p w:rsidR="001C2893" w:rsidRPr="004D1906" w:rsidRDefault="004D1906" w:rsidP="004623AA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2006" w:type="dxa"/>
            <w:gridSpan w:val="2"/>
            <w:vMerge/>
            <w:shd w:val="clear" w:color="auto" w:fill="auto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</w:p>
        </w:tc>
      </w:tr>
      <w:tr w:rsidR="00852686" w:rsidRPr="001C2893" w:rsidTr="001C2893">
        <w:trPr>
          <w:trHeight w:val="112"/>
        </w:trPr>
        <w:tc>
          <w:tcPr>
            <w:tcW w:w="2931" w:type="dxa"/>
            <w:vMerge w:val="restart"/>
            <w:shd w:val="clear" w:color="auto" w:fill="FFFFFF"/>
          </w:tcPr>
          <w:p w:rsidR="00852686" w:rsidRPr="001C2893" w:rsidRDefault="00852686" w:rsidP="004623A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C2893">
              <w:rPr>
                <w:b/>
                <w:bCs/>
                <w:sz w:val="24"/>
                <w:szCs w:val="24"/>
              </w:rPr>
              <w:t>Тема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2.2.</w:t>
            </w:r>
          </w:p>
          <w:p w:rsidR="00852686" w:rsidRPr="001C2893" w:rsidRDefault="00852686" w:rsidP="004623A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C2893">
              <w:rPr>
                <w:b/>
                <w:bCs/>
                <w:sz w:val="24"/>
                <w:szCs w:val="24"/>
              </w:rPr>
              <w:t>Процессоры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lastRenderedPageBreak/>
              <w:t>электронных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таблиц</w:t>
            </w:r>
            <w:proofErr w:type="spellEnd"/>
          </w:p>
        </w:tc>
        <w:tc>
          <w:tcPr>
            <w:tcW w:w="6998" w:type="dxa"/>
            <w:shd w:val="clear" w:color="auto" w:fill="FFFFFF"/>
          </w:tcPr>
          <w:p w:rsidR="00852686" w:rsidRPr="001C2893" w:rsidRDefault="00852686" w:rsidP="004623AA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C2893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учебного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материала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58" w:type="dxa"/>
            <w:vMerge w:val="restart"/>
            <w:shd w:val="clear" w:color="auto" w:fill="FFFFFF"/>
          </w:tcPr>
          <w:p w:rsidR="00852686" w:rsidRPr="001C2893" w:rsidRDefault="00852686" w:rsidP="004623AA">
            <w:pPr>
              <w:jc w:val="center"/>
              <w:rPr>
                <w:bCs/>
                <w:sz w:val="24"/>
                <w:szCs w:val="24"/>
              </w:rPr>
            </w:pPr>
            <w:r w:rsidRPr="001C289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06" w:type="dxa"/>
            <w:gridSpan w:val="2"/>
            <w:vMerge w:val="restart"/>
            <w:shd w:val="clear" w:color="auto" w:fill="FFFFFF"/>
          </w:tcPr>
          <w:p w:rsidR="00852686" w:rsidRPr="001C2893" w:rsidRDefault="001C2893" w:rsidP="004623A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ОК</w:t>
            </w:r>
            <w:proofErr w:type="gramStart"/>
            <w:r>
              <w:rPr>
                <w:sz w:val="24"/>
                <w:szCs w:val="24"/>
                <w:lang w:val="ru-RU"/>
              </w:rPr>
              <w:t>2</w:t>
            </w:r>
            <w:proofErr w:type="gramEnd"/>
          </w:p>
        </w:tc>
      </w:tr>
      <w:tr w:rsidR="00852686" w:rsidRPr="001C2893" w:rsidTr="001C2893">
        <w:trPr>
          <w:trHeight w:val="112"/>
        </w:trPr>
        <w:tc>
          <w:tcPr>
            <w:tcW w:w="2931" w:type="dxa"/>
            <w:vMerge/>
            <w:shd w:val="clear" w:color="auto" w:fill="FFFFFF"/>
          </w:tcPr>
          <w:p w:rsidR="00852686" w:rsidRPr="001C2893" w:rsidRDefault="00852686" w:rsidP="004623A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</w:tcPr>
          <w:p w:rsidR="00852686" w:rsidRPr="001C2893" w:rsidRDefault="00852686" w:rsidP="004623AA">
            <w:pPr>
              <w:jc w:val="both"/>
              <w:rPr>
                <w:sz w:val="24"/>
                <w:szCs w:val="24"/>
              </w:rPr>
            </w:pPr>
            <w:r w:rsidRPr="001C2893">
              <w:rPr>
                <w:b/>
                <w:sz w:val="24"/>
                <w:szCs w:val="24"/>
                <w:lang w:val="ru-RU"/>
              </w:rPr>
              <w:t xml:space="preserve">Вычислительные возможности в </w:t>
            </w:r>
            <w:r w:rsidRPr="001C2893">
              <w:rPr>
                <w:b/>
                <w:sz w:val="24"/>
                <w:szCs w:val="24"/>
              </w:rPr>
              <w:t>MS</w:t>
            </w:r>
            <w:r w:rsidRPr="001C2893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C2893">
              <w:rPr>
                <w:b/>
                <w:sz w:val="24"/>
                <w:szCs w:val="24"/>
              </w:rPr>
              <w:t>Excel</w:t>
            </w:r>
            <w:r w:rsidRPr="001C2893">
              <w:rPr>
                <w:b/>
                <w:sz w:val="24"/>
                <w:szCs w:val="24"/>
                <w:lang w:val="ru-RU"/>
              </w:rPr>
              <w:t>.</w:t>
            </w:r>
            <w:r w:rsidRPr="001C2893">
              <w:rPr>
                <w:sz w:val="24"/>
                <w:szCs w:val="24"/>
                <w:lang w:val="ru-RU"/>
              </w:rPr>
              <w:t xml:space="preserve"> Ввод и </w:t>
            </w:r>
            <w:r w:rsidRPr="001C2893">
              <w:rPr>
                <w:sz w:val="24"/>
                <w:szCs w:val="24"/>
                <w:lang w:val="ru-RU"/>
              </w:rPr>
              <w:lastRenderedPageBreak/>
              <w:t xml:space="preserve">редактирование данных. Абсолютная и относительная адресация. </w:t>
            </w:r>
            <w:proofErr w:type="spellStart"/>
            <w:r w:rsidRPr="001C2893">
              <w:rPr>
                <w:sz w:val="24"/>
                <w:szCs w:val="24"/>
              </w:rPr>
              <w:t>Статистические</w:t>
            </w:r>
            <w:proofErr w:type="spellEnd"/>
            <w:r w:rsidRPr="001C2893">
              <w:rPr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sz w:val="24"/>
                <w:szCs w:val="24"/>
              </w:rPr>
              <w:t>функции</w:t>
            </w:r>
            <w:proofErr w:type="spellEnd"/>
            <w:r w:rsidRPr="001C2893">
              <w:rPr>
                <w:sz w:val="24"/>
                <w:szCs w:val="24"/>
              </w:rPr>
              <w:t xml:space="preserve">. </w:t>
            </w:r>
            <w:proofErr w:type="spellStart"/>
            <w:r w:rsidRPr="001C2893">
              <w:rPr>
                <w:sz w:val="24"/>
                <w:szCs w:val="24"/>
              </w:rPr>
              <w:t>Подбор</w:t>
            </w:r>
            <w:proofErr w:type="spellEnd"/>
            <w:r w:rsidRPr="001C2893">
              <w:rPr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sz w:val="24"/>
                <w:szCs w:val="24"/>
              </w:rPr>
              <w:t>параметра</w:t>
            </w:r>
            <w:proofErr w:type="spellEnd"/>
            <w:r w:rsidRPr="001C2893">
              <w:rPr>
                <w:sz w:val="24"/>
                <w:szCs w:val="24"/>
              </w:rPr>
              <w:t xml:space="preserve">. </w:t>
            </w:r>
            <w:proofErr w:type="spellStart"/>
            <w:r w:rsidRPr="001C2893">
              <w:rPr>
                <w:sz w:val="24"/>
                <w:szCs w:val="24"/>
              </w:rPr>
              <w:t>Построение</w:t>
            </w:r>
            <w:proofErr w:type="spellEnd"/>
            <w:r w:rsidRPr="001C2893">
              <w:rPr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sz w:val="24"/>
                <w:szCs w:val="24"/>
              </w:rPr>
              <w:t>диаграмм</w:t>
            </w:r>
            <w:proofErr w:type="spellEnd"/>
            <w:r w:rsidRPr="001C2893">
              <w:rPr>
                <w:sz w:val="24"/>
                <w:szCs w:val="24"/>
              </w:rPr>
              <w:t>.</w:t>
            </w:r>
          </w:p>
        </w:tc>
        <w:tc>
          <w:tcPr>
            <w:tcW w:w="2658" w:type="dxa"/>
            <w:vMerge/>
            <w:shd w:val="clear" w:color="auto" w:fill="FFFFFF"/>
          </w:tcPr>
          <w:p w:rsidR="00852686" w:rsidRPr="001C2893" w:rsidRDefault="00852686" w:rsidP="004623A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vMerge/>
            <w:shd w:val="clear" w:color="auto" w:fill="FFFFFF"/>
          </w:tcPr>
          <w:p w:rsidR="00852686" w:rsidRPr="001C2893" w:rsidRDefault="00852686" w:rsidP="004623AA">
            <w:pPr>
              <w:jc w:val="center"/>
              <w:rPr>
                <w:sz w:val="24"/>
                <w:szCs w:val="24"/>
              </w:rPr>
            </w:pPr>
          </w:p>
        </w:tc>
      </w:tr>
      <w:tr w:rsidR="001C2893" w:rsidRPr="001C2893" w:rsidTr="001C2893">
        <w:trPr>
          <w:trHeight w:val="1706"/>
        </w:trPr>
        <w:tc>
          <w:tcPr>
            <w:tcW w:w="2931" w:type="dxa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b/>
                <w:bCs/>
                <w:sz w:val="24"/>
                <w:szCs w:val="24"/>
                <w:lang w:val="ru-RU"/>
              </w:rPr>
              <w:t>Практические занятия:</w:t>
            </w:r>
          </w:p>
          <w:p w:rsidR="001C2893" w:rsidRPr="001C2893" w:rsidRDefault="001C2893" w:rsidP="004623AA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1C2893">
              <w:rPr>
                <w:bCs/>
                <w:sz w:val="24"/>
                <w:szCs w:val="24"/>
                <w:lang w:val="ru-RU"/>
              </w:rPr>
              <w:t xml:space="preserve">Организация расчетов в табличном процессоре </w:t>
            </w:r>
            <w:r w:rsidRPr="001C2893">
              <w:rPr>
                <w:sz w:val="24"/>
                <w:szCs w:val="24"/>
              </w:rPr>
              <w:t>MS</w:t>
            </w:r>
            <w:r w:rsidRPr="001C2893">
              <w:rPr>
                <w:sz w:val="24"/>
                <w:szCs w:val="24"/>
                <w:lang w:val="ru-RU"/>
              </w:rPr>
              <w:t xml:space="preserve"> </w:t>
            </w:r>
            <w:r w:rsidRPr="001C2893">
              <w:rPr>
                <w:sz w:val="24"/>
                <w:szCs w:val="24"/>
              </w:rPr>
              <w:t>Excel</w:t>
            </w:r>
          </w:p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 xml:space="preserve">Относительная и абсолютная адресация в </w:t>
            </w:r>
            <w:r w:rsidRPr="001C2893">
              <w:rPr>
                <w:sz w:val="24"/>
                <w:szCs w:val="24"/>
              </w:rPr>
              <w:t>MS</w:t>
            </w:r>
            <w:r w:rsidRPr="001C2893">
              <w:rPr>
                <w:sz w:val="24"/>
                <w:szCs w:val="24"/>
                <w:lang w:val="ru-RU"/>
              </w:rPr>
              <w:t xml:space="preserve"> </w:t>
            </w:r>
            <w:r w:rsidRPr="001C2893">
              <w:rPr>
                <w:sz w:val="24"/>
                <w:szCs w:val="24"/>
              </w:rPr>
              <w:t>Excel</w:t>
            </w:r>
          </w:p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 xml:space="preserve">Связанные таблицы. Расчет промежуточных итогов в таблицах </w:t>
            </w:r>
            <w:r w:rsidRPr="001C2893">
              <w:rPr>
                <w:sz w:val="24"/>
                <w:szCs w:val="24"/>
              </w:rPr>
              <w:t>MS</w:t>
            </w:r>
            <w:r w:rsidRPr="001C2893">
              <w:rPr>
                <w:sz w:val="24"/>
                <w:szCs w:val="24"/>
                <w:lang w:val="ru-RU"/>
              </w:rPr>
              <w:t xml:space="preserve"> </w:t>
            </w:r>
            <w:r w:rsidRPr="001C2893">
              <w:rPr>
                <w:sz w:val="24"/>
                <w:szCs w:val="24"/>
              </w:rPr>
              <w:t>Excel</w:t>
            </w:r>
            <w:r w:rsidRPr="001C2893">
              <w:rPr>
                <w:sz w:val="24"/>
                <w:szCs w:val="24"/>
                <w:lang w:val="ru-RU"/>
              </w:rPr>
              <w:t xml:space="preserve"> </w:t>
            </w:r>
          </w:p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 xml:space="preserve">Подбор параметра. Организация обратного расчета в таблицах </w:t>
            </w:r>
            <w:r w:rsidRPr="001C2893">
              <w:rPr>
                <w:sz w:val="24"/>
                <w:szCs w:val="24"/>
              </w:rPr>
              <w:t>MS</w:t>
            </w:r>
            <w:r w:rsidRPr="001C2893">
              <w:rPr>
                <w:sz w:val="24"/>
                <w:szCs w:val="24"/>
                <w:lang w:val="ru-RU"/>
              </w:rPr>
              <w:t xml:space="preserve"> </w:t>
            </w:r>
            <w:r w:rsidRPr="001C2893">
              <w:rPr>
                <w:sz w:val="24"/>
                <w:szCs w:val="24"/>
              </w:rPr>
              <w:t>Excel</w:t>
            </w:r>
          </w:p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 xml:space="preserve">Построение диаграмм и графиков функций </w:t>
            </w:r>
            <w:r w:rsidRPr="001C2893">
              <w:rPr>
                <w:sz w:val="24"/>
                <w:szCs w:val="24"/>
              </w:rPr>
              <w:t>MS</w:t>
            </w:r>
            <w:r w:rsidRPr="001C2893">
              <w:rPr>
                <w:sz w:val="24"/>
                <w:szCs w:val="24"/>
                <w:lang w:val="ru-RU"/>
              </w:rPr>
              <w:t xml:space="preserve"> </w:t>
            </w:r>
            <w:r w:rsidRPr="001C2893">
              <w:rPr>
                <w:sz w:val="24"/>
                <w:szCs w:val="24"/>
              </w:rPr>
              <w:t>Excel</w:t>
            </w:r>
          </w:p>
        </w:tc>
        <w:tc>
          <w:tcPr>
            <w:tcW w:w="2658" w:type="dxa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Cs/>
                <w:sz w:val="24"/>
                <w:szCs w:val="24"/>
              </w:rPr>
            </w:pPr>
            <w:r w:rsidRPr="001C289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006" w:type="dxa"/>
            <w:gridSpan w:val="2"/>
            <w:tcBorders>
              <w:top w:val="nil"/>
            </w:tcBorders>
            <w:shd w:val="clear" w:color="auto" w:fill="auto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</w:p>
        </w:tc>
      </w:tr>
      <w:tr w:rsidR="001C2893" w:rsidRPr="001C2893" w:rsidTr="001C2893">
        <w:trPr>
          <w:trHeight w:val="112"/>
        </w:trPr>
        <w:tc>
          <w:tcPr>
            <w:tcW w:w="2931" w:type="dxa"/>
            <w:vMerge w:val="restart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C2893">
              <w:rPr>
                <w:b/>
                <w:bCs/>
                <w:sz w:val="24"/>
                <w:szCs w:val="24"/>
              </w:rPr>
              <w:t>Тема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2.3.</w:t>
            </w:r>
          </w:p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C2893">
              <w:rPr>
                <w:b/>
                <w:bCs/>
                <w:sz w:val="24"/>
                <w:szCs w:val="24"/>
              </w:rPr>
              <w:t>Технологии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использования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БД</w:t>
            </w:r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4623AA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C2893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учебного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2658" w:type="dxa"/>
            <w:vMerge w:val="restart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Cs/>
                <w:sz w:val="24"/>
                <w:szCs w:val="24"/>
              </w:rPr>
            </w:pPr>
            <w:r w:rsidRPr="001C289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06" w:type="dxa"/>
            <w:gridSpan w:val="2"/>
            <w:vMerge w:val="restart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ОК</w:t>
            </w:r>
            <w:proofErr w:type="gramStart"/>
            <w:r>
              <w:rPr>
                <w:sz w:val="24"/>
                <w:szCs w:val="24"/>
                <w:lang w:val="ru-RU"/>
              </w:rPr>
              <w:t>2</w:t>
            </w:r>
            <w:proofErr w:type="gramEnd"/>
          </w:p>
        </w:tc>
      </w:tr>
      <w:tr w:rsidR="001C2893" w:rsidRPr="001C2893" w:rsidTr="001C2893">
        <w:trPr>
          <w:trHeight w:val="145"/>
        </w:trPr>
        <w:tc>
          <w:tcPr>
            <w:tcW w:w="2931" w:type="dxa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4623AA">
            <w:pPr>
              <w:jc w:val="both"/>
              <w:rPr>
                <w:sz w:val="24"/>
                <w:szCs w:val="24"/>
              </w:rPr>
            </w:pPr>
            <w:r w:rsidRPr="001C2893">
              <w:rPr>
                <w:b/>
                <w:sz w:val="24"/>
                <w:szCs w:val="24"/>
                <w:lang w:val="ru-RU"/>
              </w:rPr>
              <w:t>Организация системы управления БД.</w:t>
            </w:r>
            <w:r w:rsidRPr="001C2893">
              <w:rPr>
                <w:sz w:val="24"/>
                <w:szCs w:val="24"/>
                <w:lang w:val="ru-RU"/>
              </w:rPr>
              <w:t xml:space="preserve"> Понятие базы данных и СУБД. Функциональные возможности. Этапы разработки БД. </w:t>
            </w:r>
            <w:proofErr w:type="spellStart"/>
            <w:r w:rsidRPr="001C2893">
              <w:rPr>
                <w:sz w:val="24"/>
                <w:szCs w:val="24"/>
              </w:rPr>
              <w:t>Структура</w:t>
            </w:r>
            <w:proofErr w:type="spellEnd"/>
            <w:r w:rsidRPr="001C2893">
              <w:rPr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sz w:val="24"/>
                <w:szCs w:val="24"/>
              </w:rPr>
              <w:t>базы</w:t>
            </w:r>
            <w:proofErr w:type="spellEnd"/>
            <w:r w:rsidRPr="001C2893">
              <w:rPr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sz w:val="24"/>
                <w:szCs w:val="24"/>
              </w:rPr>
              <w:t>данных</w:t>
            </w:r>
            <w:proofErr w:type="spellEnd"/>
            <w:r w:rsidRPr="001C2893">
              <w:rPr>
                <w:sz w:val="24"/>
                <w:szCs w:val="24"/>
              </w:rPr>
              <w:t xml:space="preserve"> MS Access.</w:t>
            </w:r>
          </w:p>
        </w:tc>
        <w:tc>
          <w:tcPr>
            <w:tcW w:w="2658" w:type="dxa"/>
            <w:vMerge/>
            <w:shd w:val="clear" w:color="auto" w:fill="FFFFFF"/>
            <w:vAlign w:val="center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</w:p>
        </w:tc>
      </w:tr>
      <w:tr w:rsidR="001C2893" w:rsidRPr="001C2893" w:rsidTr="001C2893">
        <w:trPr>
          <w:trHeight w:val="1711"/>
        </w:trPr>
        <w:tc>
          <w:tcPr>
            <w:tcW w:w="2931" w:type="dxa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4623A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1C2893">
              <w:rPr>
                <w:b/>
                <w:bCs/>
                <w:sz w:val="24"/>
                <w:szCs w:val="24"/>
                <w:lang w:val="ru-RU"/>
              </w:rPr>
              <w:t>Практические занятия:</w:t>
            </w:r>
          </w:p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>Создание таблиц БД. Редактирование и модификация таблиц  БД.</w:t>
            </w:r>
          </w:p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 xml:space="preserve">Создание пользовательских форм для ввода данных в СУБД  </w:t>
            </w:r>
            <w:r w:rsidRPr="001C2893">
              <w:rPr>
                <w:sz w:val="24"/>
                <w:szCs w:val="24"/>
              </w:rPr>
              <w:t>MS</w:t>
            </w:r>
            <w:r w:rsidRPr="001C2893">
              <w:rPr>
                <w:sz w:val="24"/>
                <w:szCs w:val="24"/>
                <w:lang w:val="ru-RU"/>
              </w:rPr>
              <w:t xml:space="preserve"> </w:t>
            </w:r>
            <w:r w:rsidRPr="001C2893">
              <w:rPr>
                <w:sz w:val="24"/>
                <w:szCs w:val="24"/>
              </w:rPr>
              <w:t>Access</w:t>
            </w:r>
            <w:r w:rsidRPr="001C2893">
              <w:rPr>
                <w:sz w:val="24"/>
                <w:szCs w:val="24"/>
                <w:lang w:val="ru-RU"/>
              </w:rPr>
              <w:t>.</w:t>
            </w:r>
          </w:p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 xml:space="preserve">Работа с данными  с использованием запросов в СУБД  </w:t>
            </w:r>
            <w:r w:rsidRPr="001C2893">
              <w:rPr>
                <w:sz w:val="24"/>
                <w:szCs w:val="24"/>
              </w:rPr>
              <w:t>MS</w:t>
            </w:r>
            <w:r w:rsidRPr="001C2893">
              <w:rPr>
                <w:sz w:val="24"/>
                <w:szCs w:val="24"/>
                <w:lang w:val="ru-RU"/>
              </w:rPr>
              <w:t xml:space="preserve"> </w:t>
            </w:r>
            <w:r w:rsidRPr="001C2893">
              <w:rPr>
                <w:sz w:val="24"/>
                <w:szCs w:val="24"/>
              </w:rPr>
              <w:t>Access</w:t>
            </w:r>
            <w:r w:rsidRPr="001C2893">
              <w:rPr>
                <w:sz w:val="24"/>
                <w:szCs w:val="24"/>
                <w:lang w:val="ru-RU"/>
              </w:rPr>
              <w:t>.</w:t>
            </w:r>
          </w:p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 xml:space="preserve">Создание отчетов в СУБД  </w:t>
            </w:r>
            <w:r w:rsidRPr="001C2893">
              <w:rPr>
                <w:sz w:val="24"/>
                <w:szCs w:val="24"/>
              </w:rPr>
              <w:t>MS</w:t>
            </w:r>
            <w:r w:rsidRPr="001C2893">
              <w:rPr>
                <w:sz w:val="24"/>
                <w:szCs w:val="24"/>
                <w:lang w:val="ru-RU"/>
              </w:rPr>
              <w:t xml:space="preserve"> </w:t>
            </w:r>
            <w:r w:rsidRPr="001C2893">
              <w:rPr>
                <w:sz w:val="24"/>
                <w:szCs w:val="24"/>
              </w:rPr>
              <w:t>Access</w:t>
            </w:r>
            <w:r w:rsidRPr="001C2893">
              <w:rPr>
                <w:sz w:val="24"/>
                <w:szCs w:val="24"/>
                <w:lang w:val="ru-RU"/>
              </w:rPr>
              <w:t>.</w:t>
            </w:r>
          </w:p>
          <w:p w:rsidR="001C2893" w:rsidRPr="001C2893" w:rsidRDefault="001C2893" w:rsidP="004623A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 xml:space="preserve">Комплексная работа с объектами СУБД  </w:t>
            </w:r>
            <w:r w:rsidRPr="001C2893">
              <w:rPr>
                <w:sz w:val="24"/>
                <w:szCs w:val="24"/>
              </w:rPr>
              <w:t>MS</w:t>
            </w:r>
            <w:r w:rsidRPr="001C2893">
              <w:rPr>
                <w:sz w:val="24"/>
                <w:szCs w:val="24"/>
                <w:lang w:val="ru-RU"/>
              </w:rPr>
              <w:t xml:space="preserve"> </w:t>
            </w:r>
            <w:r w:rsidRPr="001C2893">
              <w:rPr>
                <w:sz w:val="24"/>
                <w:szCs w:val="24"/>
              </w:rPr>
              <w:t>Access</w:t>
            </w:r>
            <w:r w:rsidRPr="001C289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658" w:type="dxa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Cs/>
                <w:sz w:val="24"/>
                <w:szCs w:val="24"/>
              </w:rPr>
            </w:pPr>
            <w:r w:rsidRPr="001C289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006" w:type="dxa"/>
            <w:gridSpan w:val="2"/>
            <w:vMerge/>
            <w:shd w:val="clear" w:color="auto" w:fill="auto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</w:p>
        </w:tc>
      </w:tr>
      <w:tr w:rsidR="001C2893" w:rsidRPr="001C2893" w:rsidTr="001C2893">
        <w:trPr>
          <w:trHeight w:val="253"/>
        </w:trPr>
        <w:tc>
          <w:tcPr>
            <w:tcW w:w="2931" w:type="dxa"/>
            <w:vMerge w:val="restart"/>
            <w:shd w:val="clear" w:color="auto" w:fill="FFFFFF"/>
          </w:tcPr>
          <w:p w:rsidR="001C2893" w:rsidRPr="007660C8" w:rsidRDefault="001C2893" w:rsidP="004623A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660C8">
              <w:rPr>
                <w:b/>
                <w:bCs/>
                <w:sz w:val="24"/>
                <w:szCs w:val="24"/>
                <w:lang w:val="ru-RU"/>
              </w:rPr>
              <w:t>Тема 2.4.</w:t>
            </w:r>
          </w:p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C2893">
              <w:rPr>
                <w:b/>
                <w:bCs/>
                <w:sz w:val="24"/>
                <w:szCs w:val="24"/>
                <w:lang w:val="ru-RU"/>
              </w:rPr>
              <w:t>Представление о программных средствах компьютерной графики и мультимедийных средах</w:t>
            </w:r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4623AA">
            <w:pPr>
              <w:jc w:val="both"/>
              <w:rPr>
                <w:sz w:val="24"/>
                <w:szCs w:val="24"/>
              </w:rPr>
            </w:pPr>
            <w:proofErr w:type="spellStart"/>
            <w:r w:rsidRPr="001C2893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учебного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материала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58" w:type="dxa"/>
            <w:vMerge w:val="restart"/>
            <w:shd w:val="clear" w:color="auto" w:fill="FFFFFF"/>
          </w:tcPr>
          <w:p w:rsidR="001C2893" w:rsidRPr="00D857F3" w:rsidRDefault="00D857F3" w:rsidP="004623A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006" w:type="dxa"/>
            <w:gridSpan w:val="2"/>
            <w:vMerge w:val="restart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ОК</w:t>
            </w:r>
            <w:proofErr w:type="gramStart"/>
            <w:r>
              <w:rPr>
                <w:sz w:val="24"/>
                <w:szCs w:val="24"/>
                <w:lang w:val="ru-RU"/>
              </w:rPr>
              <w:t>2</w:t>
            </w:r>
            <w:proofErr w:type="gramEnd"/>
          </w:p>
        </w:tc>
      </w:tr>
      <w:tr w:rsidR="001C2893" w:rsidRPr="001C2893" w:rsidTr="001C2893">
        <w:trPr>
          <w:trHeight w:val="295"/>
        </w:trPr>
        <w:tc>
          <w:tcPr>
            <w:tcW w:w="2931" w:type="dxa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4623AA">
            <w:pPr>
              <w:jc w:val="both"/>
              <w:rPr>
                <w:sz w:val="24"/>
                <w:szCs w:val="24"/>
              </w:rPr>
            </w:pPr>
            <w:r w:rsidRPr="001C2893">
              <w:rPr>
                <w:b/>
                <w:sz w:val="24"/>
                <w:szCs w:val="24"/>
                <w:lang w:val="ru-RU"/>
              </w:rPr>
              <w:t xml:space="preserve">Компьютерная графика и мультимедийные среды. </w:t>
            </w:r>
            <w:r w:rsidRPr="001C2893">
              <w:rPr>
                <w:sz w:val="24"/>
                <w:szCs w:val="24"/>
                <w:lang w:val="ru-RU"/>
              </w:rPr>
              <w:t xml:space="preserve"> Виды компьютерной графики. Форматы файлов. </w:t>
            </w:r>
            <w:proofErr w:type="spellStart"/>
            <w:r w:rsidRPr="001C2893">
              <w:rPr>
                <w:sz w:val="24"/>
                <w:szCs w:val="24"/>
              </w:rPr>
              <w:t>Мультимедиа</w:t>
            </w:r>
            <w:proofErr w:type="spellEnd"/>
            <w:r w:rsidRPr="001C2893">
              <w:rPr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sz w:val="24"/>
                <w:szCs w:val="24"/>
              </w:rPr>
              <w:t>технологии</w:t>
            </w:r>
            <w:proofErr w:type="spellEnd"/>
            <w:r w:rsidRPr="001C2893">
              <w:rPr>
                <w:sz w:val="24"/>
                <w:szCs w:val="24"/>
              </w:rPr>
              <w:t>.</w:t>
            </w:r>
          </w:p>
        </w:tc>
        <w:tc>
          <w:tcPr>
            <w:tcW w:w="2658" w:type="dxa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</w:p>
        </w:tc>
      </w:tr>
      <w:tr w:rsidR="001C2893" w:rsidRPr="001C2893" w:rsidTr="001C2893">
        <w:trPr>
          <w:trHeight w:val="279"/>
        </w:trPr>
        <w:tc>
          <w:tcPr>
            <w:tcW w:w="2931" w:type="dxa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4623AA">
            <w:pPr>
              <w:jc w:val="both"/>
              <w:rPr>
                <w:sz w:val="24"/>
                <w:szCs w:val="24"/>
              </w:rPr>
            </w:pPr>
            <w:r w:rsidRPr="001C2893">
              <w:rPr>
                <w:b/>
                <w:sz w:val="24"/>
                <w:szCs w:val="24"/>
                <w:lang w:val="ru-RU"/>
              </w:rPr>
              <w:t>Компьютерные презентации</w:t>
            </w:r>
            <w:r w:rsidRPr="001C2893">
              <w:rPr>
                <w:sz w:val="24"/>
                <w:szCs w:val="24"/>
                <w:lang w:val="ru-RU"/>
              </w:rPr>
              <w:t xml:space="preserve">. Современные способы организации презентаций. </w:t>
            </w:r>
            <w:proofErr w:type="spellStart"/>
            <w:r w:rsidRPr="001C2893">
              <w:rPr>
                <w:sz w:val="24"/>
                <w:szCs w:val="24"/>
              </w:rPr>
              <w:t>Требования</w:t>
            </w:r>
            <w:proofErr w:type="spellEnd"/>
            <w:r w:rsidRPr="001C2893">
              <w:rPr>
                <w:sz w:val="24"/>
                <w:szCs w:val="24"/>
              </w:rPr>
              <w:t xml:space="preserve"> к </w:t>
            </w:r>
            <w:proofErr w:type="spellStart"/>
            <w:r w:rsidRPr="001C2893">
              <w:rPr>
                <w:sz w:val="24"/>
                <w:szCs w:val="24"/>
              </w:rPr>
              <w:t>оформлению</w:t>
            </w:r>
            <w:proofErr w:type="spellEnd"/>
            <w:r w:rsidRPr="001C2893">
              <w:rPr>
                <w:sz w:val="24"/>
                <w:szCs w:val="24"/>
              </w:rPr>
              <w:t>.</w:t>
            </w:r>
            <w:r w:rsidRPr="001C2893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658" w:type="dxa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</w:p>
        </w:tc>
      </w:tr>
      <w:tr w:rsidR="001C2893" w:rsidRPr="001C2893" w:rsidTr="001C2893">
        <w:trPr>
          <w:trHeight w:val="1686"/>
        </w:trPr>
        <w:tc>
          <w:tcPr>
            <w:tcW w:w="2931" w:type="dxa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b/>
                <w:bCs/>
                <w:sz w:val="24"/>
                <w:szCs w:val="24"/>
                <w:lang w:val="ru-RU"/>
              </w:rPr>
              <w:t>Практические занятия:</w:t>
            </w:r>
          </w:p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>Создание и редактирование графических объектов с использованием средств растровой  графики.</w:t>
            </w:r>
          </w:p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>Создание и редактирование графических объектов с использованием средств векторной  графики.</w:t>
            </w:r>
          </w:p>
          <w:p w:rsidR="001C2893" w:rsidRPr="001C2893" w:rsidRDefault="001C2893" w:rsidP="004623AA">
            <w:pPr>
              <w:jc w:val="both"/>
              <w:rPr>
                <w:sz w:val="24"/>
                <w:szCs w:val="24"/>
              </w:rPr>
            </w:pPr>
            <w:proofErr w:type="spellStart"/>
            <w:r w:rsidRPr="001C2893">
              <w:rPr>
                <w:sz w:val="24"/>
                <w:szCs w:val="24"/>
              </w:rPr>
              <w:t>Создание</w:t>
            </w:r>
            <w:proofErr w:type="spellEnd"/>
            <w:r w:rsidRPr="001C2893">
              <w:rPr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sz w:val="24"/>
                <w:szCs w:val="24"/>
              </w:rPr>
              <w:t>интерактивной</w:t>
            </w:r>
            <w:proofErr w:type="spellEnd"/>
            <w:r w:rsidRPr="001C2893">
              <w:rPr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sz w:val="24"/>
                <w:szCs w:val="24"/>
              </w:rPr>
              <w:t>презентации</w:t>
            </w:r>
            <w:proofErr w:type="spellEnd"/>
            <w:r w:rsidRPr="001C2893">
              <w:rPr>
                <w:sz w:val="24"/>
                <w:szCs w:val="24"/>
              </w:rPr>
              <w:t>.</w:t>
            </w:r>
          </w:p>
        </w:tc>
        <w:tc>
          <w:tcPr>
            <w:tcW w:w="2658" w:type="dxa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  <w:r w:rsidRPr="001C2893">
              <w:rPr>
                <w:sz w:val="24"/>
                <w:szCs w:val="24"/>
              </w:rPr>
              <w:t>8</w:t>
            </w:r>
          </w:p>
        </w:tc>
        <w:tc>
          <w:tcPr>
            <w:tcW w:w="2006" w:type="dxa"/>
            <w:gridSpan w:val="2"/>
            <w:vMerge/>
            <w:shd w:val="clear" w:color="auto" w:fill="auto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</w:p>
        </w:tc>
      </w:tr>
      <w:tr w:rsidR="001C2893" w:rsidRPr="007A317C" w:rsidTr="001C2893">
        <w:trPr>
          <w:trHeight w:val="633"/>
        </w:trPr>
        <w:tc>
          <w:tcPr>
            <w:tcW w:w="14593" w:type="dxa"/>
            <w:gridSpan w:val="5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C2893">
              <w:rPr>
                <w:b/>
                <w:bCs/>
                <w:sz w:val="24"/>
                <w:szCs w:val="24"/>
                <w:lang w:val="ru-RU"/>
              </w:rPr>
              <w:t xml:space="preserve">Раздел  3. </w:t>
            </w:r>
          </w:p>
          <w:p w:rsidR="001C2893" w:rsidRPr="001C2893" w:rsidRDefault="001C2893" w:rsidP="004623AA">
            <w:pPr>
              <w:jc w:val="center"/>
              <w:rPr>
                <w:sz w:val="24"/>
                <w:szCs w:val="24"/>
                <w:lang w:val="ru-RU"/>
              </w:rPr>
            </w:pPr>
            <w:r w:rsidRPr="001C2893">
              <w:rPr>
                <w:b/>
                <w:sz w:val="24"/>
                <w:szCs w:val="24"/>
                <w:lang w:val="ru-RU"/>
              </w:rPr>
              <w:t>Компьютерные справочные правовые системы</w:t>
            </w:r>
          </w:p>
        </w:tc>
      </w:tr>
      <w:tr w:rsidR="00826491" w:rsidRPr="001C2893" w:rsidTr="001C2893">
        <w:trPr>
          <w:trHeight w:val="292"/>
        </w:trPr>
        <w:tc>
          <w:tcPr>
            <w:tcW w:w="2931" w:type="dxa"/>
            <w:vMerge w:val="restart"/>
            <w:shd w:val="clear" w:color="auto" w:fill="FFFFFF"/>
          </w:tcPr>
          <w:p w:rsidR="00826491" w:rsidRPr="001C2893" w:rsidRDefault="00826491" w:rsidP="004623A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C2893">
              <w:rPr>
                <w:b/>
                <w:bCs/>
                <w:sz w:val="24"/>
                <w:szCs w:val="24"/>
              </w:rPr>
              <w:t>Тема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3.1.</w:t>
            </w:r>
          </w:p>
          <w:p w:rsidR="00826491" w:rsidRPr="001C2893" w:rsidRDefault="00826491" w:rsidP="004623A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C2893">
              <w:rPr>
                <w:b/>
                <w:bCs/>
                <w:sz w:val="24"/>
                <w:szCs w:val="24"/>
              </w:rPr>
              <w:t>Справочно-правовые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системы</w:t>
            </w:r>
            <w:proofErr w:type="spellEnd"/>
          </w:p>
          <w:p w:rsidR="00826491" w:rsidRPr="001C2893" w:rsidRDefault="00826491" w:rsidP="004623A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26491" w:rsidRPr="001C2893" w:rsidRDefault="00826491" w:rsidP="004623A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26491" w:rsidRPr="001C2893" w:rsidRDefault="00826491" w:rsidP="004623A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26491" w:rsidRPr="001C2893" w:rsidRDefault="00826491" w:rsidP="004623A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26491" w:rsidRPr="001C2893" w:rsidRDefault="00826491" w:rsidP="004623A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26491" w:rsidRPr="001C2893" w:rsidRDefault="00826491" w:rsidP="004623A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98" w:type="dxa"/>
            <w:tcBorders>
              <w:right w:val="single" w:sz="4" w:space="0" w:color="auto"/>
            </w:tcBorders>
            <w:shd w:val="clear" w:color="auto" w:fill="FFFFFF"/>
          </w:tcPr>
          <w:p w:rsidR="00826491" w:rsidRPr="001C2893" w:rsidRDefault="00826491" w:rsidP="004623AA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C2893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учебного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материала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5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26491" w:rsidRPr="001C2893" w:rsidRDefault="00826491" w:rsidP="004623AA">
            <w:pPr>
              <w:jc w:val="center"/>
              <w:rPr>
                <w:bCs/>
                <w:sz w:val="24"/>
                <w:szCs w:val="24"/>
              </w:rPr>
            </w:pPr>
            <w:r w:rsidRPr="001C289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06" w:type="dxa"/>
            <w:gridSpan w:val="2"/>
            <w:vMerge w:val="restart"/>
            <w:shd w:val="clear" w:color="auto" w:fill="FFFFFF"/>
          </w:tcPr>
          <w:p w:rsidR="00826491" w:rsidRPr="001C2893" w:rsidRDefault="00826491" w:rsidP="00462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ОК</w:t>
            </w:r>
            <w:proofErr w:type="gramStart"/>
            <w:r>
              <w:rPr>
                <w:sz w:val="24"/>
                <w:szCs w:val="24"/>
                <w:lang w:val="ru-RU"/>
              </w:rPr>
              <w:t>1</w:t>
            </w:r>
            <w:proofErr w:type="gramEnd"/>
            <w:r>
              <w:rPr>
                <w:sz w:val="24"/>
                <w:szCs w:val="24"/>
                <w:lang w:val="ru-RU"/>
              </w:rPr>
              <w:t>, ОК2</w:t>
            </w:r>
          </w:p>
        </w:tc>
      </w:tr>
      <w:tr w:rsidR="00826491" w:rsidRPr="001C2893" w:rsidTr="001C2893">
        <w:trPr>
          <w:trHeight w:val="85"/>
        </w:trPr>
        <w:tc>
          <w:tcPr>
            <w:tcW w:w="2931" w:type="dxa"/>
            <w:vMerge/>
            <w:shd w:val="clear" w:color="auto" w:fill="FFFFFF"/>
          </w:tcPr>
          <w:p w:rsidR="00826491" w:rsidRPr="001C2893" w:rsidRDefault="00826491" w:rsidP="004623A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98" w:type="dxa"/>
            <w:tcBorders>
              <w:right w:val="single" w:sz="4" w:space="0" w:color="auto"/>
            </w:tcBorders>
            <w:shd w:val="clear" w:color="auto" w:fill="FFFFFF"/>
          </w:tcPr>
          <w:p w:rsidR="00826491" w:rsidRPr="001C2893" w:rsidRDefault="00826491" w:rsidP="004623AA">
            <w:pPr>
              <w:jc w:val="both"/>
              <w:rPr>
                <w:sz w:val="24"/>
                <w:szCs w:val="24"/>
              </w:rPr>
            </w:pPr>
            <w:r w:rsidRPr="001C2893">
              <w:rPr>
                <w:b/>
                <w:sz w:val="24"/>
                <w:szCs w:val="24"/>
                <w:lang w:val="ru-RU"/>
              </w:rPr>
              <w:t>Обзор компьютерных справочно-правовых систем.</w:t>
            </w:r>
            <w:r w:rsidRPr="001C2893">
              <w:rPr>
                <w:sz w:val="24"/>
                <w:szCs w:val="24"/>
                <w:lang w:val="ru-RU"/>
              </w:rPr>
              <w:t xml:space="preserve"> Российские справочно-правовые системы и история их развития. </w:t>
            </w:r>
            <w:proofErr w:type="spellStart"/>
            <w:r w:rsidRPr="001C2893">
              <w:rPr>
                <w:sz w:val="24"/>
                <w:szCs w:val="24"/>
              </w:rPr>
              <w:t>Принципы</w:t>
            </w:r>
            <w:proofErr w:type="spellEnd"/>
            <w:r w:rsidRPr="001C2893">
              <w:rPr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sz w:val="24"/>
                <w:szCs w:val="24"/>
              </w:rPr>
              <w:t>выбора</w:t>
            </w:r>
            <w:proofErr w:type="spellEnd"/>
            <w:r w:rsidRPr="001C2893">
              <w:rPr>
                <w:sz w:val="24"/>
                <w:szCs w:val="24"/>
              </w:rPr>
              <w:t xml:space="preserve"> СПС. </w:t>
            </w:r>
          </w:p>
        </w:tc>
        <w:tc>
          <w:tcPr>
            <w:tcW w:w="26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6491" w:rsidRPr="001C2893" w:rsidRDefault="00826491" w:rsidP="004623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vMerge/>
            <w:shd w:val="clear" w:color="auto" w:fill="FFFFFF"/>
          </w:tcPr>
          <w:p w:rsidR="00826491" w:rsidRPr="001C2893" w:rsidRDefault="00826491" w:rsidP="004623AA">
            <w:pPr>
              <w:jc w:val="center"/>
              <w:rPr>
                <w:sz w:val="24"/>
                <w:szCs w:val="24"/>
              </w:rPr>
            </w:pPr>
          </w:p>
        </w:tc>
      </w:tr>
      <w:tr w:rsidR="00826491" w:rsidRPr="001C2893" w:rsidTr="00826491">
        <w:trPr>
          <w:trHeight w:val="270"/>
        </w:trPr>
        <w:tc>
          <w:tcPr>
            <w:tcW w:w="2931" w:type="dxa"/>
            <w:vMerge/>
            <w:shd w:val="clear" w:color="auto" w:fill="FFFFFF"/>
          </w:tcPr>
          <w:p w:rsidR="00826491" w:rsidRPr="001C2893" w:rsidRDefault="00826491" w:rsidP="004623A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</w:tcPr>
          <w:p w:rsidR="00826491" w:rsidRPr="001C2893" w:rsidRDefault="00826491" w:rsidP="004623A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1C2893">
              <w:rPr>
                <w:b/>
                <w:bCs/>
                <w:sz w:val="24"/>
                <w:szCs w:val="24"/>
                <w:lang w:val="ru-RU"/>
              </w:rPr>
              <w:t>Практические занятия:</w:t>
            </w:r>
          </w:p>
          <w:p w:rsidR="00826491" w:rsidRPr="001C2893" w:rsidRDefault="00826491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>Поиск  документов по реквизитам документа.</w:t>
            </w:r>
          </w:p>
          <w:p w:rsidR="00826491" w:rsidRPr="001C2893" w:rsidRDefault="00826491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>Организация полнотекстового поиска. Работа со списком СПС.</w:t>
            </w:r>
          </w:p>
          <w:p w:rsidR="00826491" w:rsidRPr="001C2893" w:rsidRDefault="00826491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 xml:space="preserve">Работа со списком найденных документов. Справочная информация. Работа с папками. </w:t>
            </w:r>
          </w:p>
          <w:p w:rsidR="00826491" w:rsidRPr="001C2893" w:rsidRDefault="00826491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>Работа с формами. Организация поиска по нескольким информационным базам.</w:t>
            </w:r>
          </w:p>
          <w:p w:rsidR="00826491" w:rsidRPr="001C2893" w:rsidRDefault="00826491" w:rsidP="004623A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>Поиск документов, работа со списком и текстом найденных документов.</w:t>
            </w:r>
          </w:p>
        </w:tc>
        <w:tc>
          <w:tcPr>
            <w:tcW w:w="2658" w:type="dxa"/>
            <w:shd w:val="clear" w:color="auto" w:fill="FFFFFF"/>
          </w:tcPr>
          <w:p w:rsidR="00826491" w:rsidRPr="001C2893" w:rsidRDefault="00826491" w:rsidP="004623AA">
            <w:pPr>
              <w:jc w:val="center"/>
              <w:rPr>
                <w:bCs/>
                <w:sz w:val="24"/>
                <w:szCs w:val="24"/>
              </w:rPr>
            </w:pPr>
            <w:r w:rsidRPr="001C289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006" w:type="dxa"/>
            <w:gridSpan w:val="2"/>
            <w:vMerge/>
            <w:shd w:val="clear" w:color="auto" w:fill="auto"/>
          </w:tcPr>
          <w:p w:rsidR="00826491" w:rsidRPr="001C2893" w:rsidRDefault="00826491" w:rsidP="004623AA">
            <w:pPr>
              <w:jc w:val="center"/>
              <w:rPr>
                <w:sz w:val="24"/>
                <w:szCs w:val="24"/>
              </w:rPr>
            </w:pPr>
          </w:p>
        </w:tc>
      </w:tr>
      <w:tr w:rsidR="001C2893" w:rsidRPr="007A317C" w:rsidTr="001C2893">
        <w:trPr>
          <w:trHeight w:val="520"/>
        </w:trPr>
        <w:tc>
          <w:tcPr>
            <w:tcW w:w="14593" w:type="dxa"/>
            <w:gridSpan w:val="5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C2893">
              <w:rPr>
                <w:b/>
                <w:bCs/>
                <w:sz w:val="24"/>
                <w:szCs w:val="24"/>
                <w:lang w:val="ru-RU"/>
              </w:rPr>
              <w:t xml:space="preserve">Раздел 4. </w:t>
            </w:r>
          </w:p>
          <w:p w:rsidR="001C2893" w:rsidRPr="001C2893" w:rsidRDefault="001C2893" w:rsidP="004623AA">
            <w:pPr>
              <w:jc w:val="center"/>
              <w:rPr>
                <w:sz w:val="24"/>
                <w:szCs w:val="24"/>
                <w:lang w:val="ru-RU"/>
              </w:rPr>
            </w:pPr>
            <w:r w:rsidRPr="001C2893">
              <w:rPr>
                <w:b/>
                <w:bCs/>
                <w:sz w:val="24"/>
                <w:szCs w:val="24"/>
                <w:lang w:val="ru-RU"/>
              </w:rPr>
              <w:t>Электронные коммуникации в профессиональной деятельности</w:t>
            </w:r>
          </w:p>
        </w:tc>
      </w:tr>
      <w:tr w:rsidR="001C2893" w:rsidRPr="001C2893" w:rsidTr="001C2893">
        <w:trPr>
          <w:trHeight w:val="308"/>
        </w:trPr>
        <w:tc>
          <w:tcPr>
            <w:tcW w:w="2931" w:type="dxa"/>
            <w:vMerge w:val="restart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C2893">
              <w:rPr>
                <w:b/>
                <w:bCs/>
                <w:sz w:val="24"/>
                <w:szCs w:val="24"/>
                <w:lang w:val="ru-RU"/>
              </w:rPr>
              <w:t>Тема 4.1.</w:t>
            </w:r>
          </w:p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C2893">
              <w:rPr>
                <w:b/>
                <w:bCs/>
                <w:sz w:val="24"/>
                <w:szCs w:val="24"/>
                <w:lang w:val="ru-RU"/>
              </w:rPr>
              <w:t>Телекоммуникационные системы и сети</w:t>
            </w:r>
          </w:p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1C2893" w:rsidRPr="001C2893" w:rsidRDefault="001C2893" w:rsidP="004623AA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4623AA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C2893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учебного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2658" w:type="dxa"/>
            <w:vMerge w:val="restart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Cs/>
                <w:sz w:val="24"/>
                <w:szCs w:val="24"/>
              </w:rPr>
            </w:pPr>
            <w:r w:rsidRPr="001C289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06" w:type="dxa"/>
            <w:gridSpan w:val="2"/>
            <w:vMerge w:val="restart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ОК</w:t>
            </w:r>
            <w:proofErr w:type="gramStart"/>
            <w:r>
              <w:rPr>
                <w:sz w:val="24"/>
                <w:szCs w:val="24"/>
                <w:lang w:val="ru-RU"/>
              </w:rPr>
              <w:t>1</w:t>
            </w:r>
            <w:proofErr w:type="gramEnd"/>
            <w:r>
              <w:rPr>
                <w:sz w:val="24"/>
                <w:szCs w:val="24"/>
                <w:lang w:val="ru-RU"/>
              </w:rPr>
              <w:t>, ОК2</w:t>
            </w:r>
          </w:p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</w:p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</w:p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</w:p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</w:p>
        </w:tc>
      </w:tr>
      <w:tr w:rsidR="001C2893" w:rsidRPr="007A317C" w:rsidTr="001C2893">
        <w:trPr>
          <w:trHeight w:val="275"/>
        </w:trPr>
        <w:tc>
          <w:tcPr>
            <w:tcW w:w="2931" w:type="dxa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71731E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b/>
                <w:sz w:val="24"/>
                <w:szCs w:val="24"/>
                <w:lang w:val="ru-RU"/>
              </w:rPr>
              <w:t>Компьютерные сети.</w:t>
            </w:r>
            <w:r w:rsidRPr="001C2893">
              <w:rPr>
                <w:sz w:val="24"/>
                <w:szCs w:val="24"/>
                <w:lang w:val="ru-RU"/>
              </w:rPr>
              <w:t xml:space="preserve"> Виды компьютерных сетей. Среда передачи данных. Типы компьютерных сетей. </w:t>
            </w:r>
          </w:p>
        </w:tc>
        <w:tc>
          <w:tcPr>
            <w:tcW w:w="2658" w:type="dxa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06" w:type="dxa"/>
            <w:gridSpan w:val="2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C2893" w:rsidRPr="001C2893" w:rsidTr="001C2893">
        <w:trPr>
          <w:trHeight w:val="862"/>
        </w:trPr>
        <w:tc>
          <w:tcPr>
            <w:tcW w:w="2931" w:type="dxa"/>
            <w:vMerge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998" w:type="dxa"/>
            <w:shd w:val="clear" w:color="auto" w:fill="FFFFFF"/>
          </w:tcPr>
          <w:p w:rsidR="001C2893" w:rsidRPr="001C2893" w:rsidRDefault="001C2893" w:rsidP="004623A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1C2893">
              <w:rPr>
                <w:b/>
                <w:bCs/>
                <w:sz w:val="24"/>
                <w:szCs w:val="24"/>
                <w:lang w:val="ru-RU"/>
              </w:rPr>
              <w:t>Практические занятия:</w:t>
            </w:r>
          </w:p>
          <w:p w:rsidR="001C2893" w:rsidRPr="001C2893" w:rsidRDefault="001C2893" w:rsidP="004623AA">
            <w:pPr>
              <w:jc w:val="both"/>
              <w:rPr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 xml:space="preserve">Электронная почта. </w:t>
            </w:r>
          </w:p>
          <w:p w:rsidR="001C2893" w:rsidRPr="001C2893" w:rsidRDefault="001C2893" w:rsidP="004623A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1C2893">
              <w:rPr>
                <w:sz w:val="24"/>
                <w:szCs w:val="24"/>
                <w:lang w:val="ru-RU"/>
              </w:rPr>
              <w:t>Поиск информации в глобальной сети Интернет.</w:t>
            </w:r>
          </w:p>
        </w:tc>
        <w:tc>
          <w:tcPr>
            <w:tcW w:w="2658" w:type="dxa"/>
            <w:shd w:val="clear" w:color="auto" w:fill="FFFFFF"/>
          </w:tcPr>
          <w:p w:rsidR="001C2893" w:rsidRPr="001C2893" w:rsidRDefault="001C2893" w:rsidP="004623AA">
            <w:pPr>
              <w:jc w:val="center"/>
              <w:rPr>
                <w:bCs/>
                <w:sz w:val="24"/>
                <w:szCs w:val="24"/>
              </w:rPr>
            </w:pPr>
            <w:r w:rsidRPr="001C289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06" w:type="dxa"/>
            <w:gridSpan w:val="2"/>
            <w:vMerge/>
            <w:shd w:val="clear" w:color="auto" w:fill="auto"/>
          </w:tcPr>
          <w:p w:rsidR="001C2893" w:rsidRPr="001C2893" w:rsidRDefault="001C2893" w:rsidP="004623AA">
            <w:pPr>
              <w:jc w:val="center"/>
              <w:rPr>
                <w:sz w:val="24"/>
                <w:szCs w:val="24"/>
              </w:rPr>
            </w:pPr>
          </w:p>
        </w:tc>
      </w:tr>
      <w:tr w:rsidR="00852686" w:rsidRPr="001C2893" w:rsidTr="001C2893">
        <w:trPr>
          <w:trHeight w:val="20"/>
        </w:trPr>
        <w:tc>
          <w:tcPr>
            <w:tcW w:w="992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852686" w:rsidRPr="001C2893" w:rsidRDefault="00852686" w:rsidP="004623AA">
            <w:pPr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 w:rsidRPr="001C2893">
              <w:rPr>
                <w:b/>
                <w:bCs/>
                <w:sz w:val="24"/>
                <w:szCs w:val="24"/>
              </w:rPr>
              <w:t>Дифференцированный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893">
              <w:rPr>
                <w:b/>
                <w:bCs/>
                <w:sz w:val="24"/>
                <w:szCs w:val="24"/>
              </w:rPr>
              <w:t>зачет</w:t>
            </w:r>
            <w:proofErr w:type="spellEnd"/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FFFFFF"/>
          </w:tcPr>
          <w:p w:rsidR="00852686" w:rsidRPr="001C2893" w:rsidRDefault="00852686" w:rsidP="004623AA">
            <w:pPr>
              <w:jc w:val="center"/>
              <w:rPr>
                <w:b/>
                <w:bCs/>
                <w:sz w:val="24"/>
                <w:szCs w:val="24"/>
              </w:rPr>
            </w:pPr>
            <w:r w:rsidRPr="001C289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0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52686" w:rsidRPr="001C2893" w:rsidRDefault="00852686" w:rsidP="001C2893">
            <w:pPr>
              <w:rPr>
                <w:sz w:val="24"/>
                <w:szCs w:val="24"/>
              </w:rPr>
            </w:pPr>
          </w:p>
        </w:tc>
      </w:tr>
      <w:tr w:rsidR="00852686" w:rsidRPr="001C2893" w:rsidTr="001C2893">
        <w:trPr>
          <w:trHeight w:val="20"/>
        </w:trPr>
        <w:tc>
          <w:tcPr>
            <w:tcW w:w="992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852686" w:rsidRPr="001C2893" w:rsidRDefault="00852686" w:rsidP="004623AA">
            <w:pPr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 w:rsidRPr="001C2893">
              <w:rPr>
                <w:b/>
                <w:bCs/>
                <w:sz w:val="24"/>
                <w:szCs w:val="24"/>
              </w:rPr>
              <w:t>Всего</w:t>
            </w:r>
            <w:proofErr w:type="spellEnd"/>
            <w:r w:rsidRPr="001C2893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FFFFFF"/>
          </w:tcPr>
          <w:p w:rsidR="00852686" w:rsidRPr="00ED78A5" w:rsidRDefault="00246205" w:rsidP="004623A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86</w:t>
            </w:r>
          </w:p>
        </w:tc>
        <w:tc>
          <w:tcPr>
            <w:tcW w:w="200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52686" w:rsidRPr="001C2893" w:rsidRDefault="00852686" w:rsidP="004623AA">
            <w:pPr>
              <w:jc w:val="center"/>
              <w:rPr>
                <w:sz w:val="24"/>
                <w:szCs w:val="24"/>
              </w:rPr>
            </w:pPr>
          </w:p>
        </w:tc>
      </w:tr>
    </w:tbl>
    <w:p w:rsidR="00852686" w:rsidRDefault="00852686">
      <w:pPr>
        <w:rPr>
          <w:lang w:val="ru-RU"/>
        </w:rPr>
        <w:sectPr w:rsidR="00852686" w:rsidSect="00286097">
          <w:pgSz w:w="16837" w:h="11905" w:orient="landscape"/>
          <w:pgMar w:top="1360" w:right="1133" w:bottom="850" w:left="992" w:header="720" w:footer="720" w:gutter="0"/>
          <w:cols w:space="720"/>
          <w:titlePg/>
          <w:docGrid w:linePitch="272"/>
        </w:sectPr>
      </w:pPr>
    </w:p>
    <w:tbl>
      <w:tblPr>
        <w:tblW w:w="106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3"/>
        <w:gridCol w:w="171"/>
        <w:gridCol w:w="21"/>
        <w:gridCol w:w="112"/>
        <w:gridCol w:w="9637"/>
        <w:gridCol w:w="52"/>
        <w:gridCol w:w="16"/>
        <w:gridCol w:w="151"/>
        <w:gridCol w:w="461"/>
        <w:gridCol w:w="12"/>
      </w:tblGrid>
      <w:tr w:rsidR="00CE4905" w:rsidRPr="00CE4905" w:rsidTr="009D445E">
        <w:trPr>
          <w:gridAfter w:val="1"/>
          <w:wAfter w:w="20" w:type="dxa"/>
          <w:trHeight w:val="425"/>
        </w:trPr>
        <w:tc>
          <w:tcPr>
            <w:tcW w:w="10632" w:type="dxa"/>
            <w:gridSpan w:val="10"/>
          </w:tcPr>
          <w:p w:rsidR="00747E91" w:rsidRPr="00487A43" w:rsidRDefault="00747E91">
            <w:pPr>
              <w:rPr>
                <w:sz w:val="28"/>
                <w:szCs w:val="28"/>
                <w:lang w:val="ru-RU"/>
              </w:rPr>
            </w:pPr>
          </w:p>
        </w:tc>
      </w:tr>
      <w:tr w:rsidR="00CE4905" w:rsidRPr="00CE4905" w:rsidTr="009D445E">
        <w:trPr>
          <w:trHeight w:val="425"/>
        </w:trPr>
        <w:tc>
          <w:tcPr>
            <w:tcW w:w="6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23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391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40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872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01"/>
            </w:tblGrid>
            <w:tr w:rsidR="00747E91" w:rsidRPr="00487A43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4BE7" w:rsidRDefault="000A4BE7" w:rsidP="000A4BE7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01441">
                    <w:rPr>
                      <w:b/>
                      <w:sz w:val="28"/>
                      <w:szCs w:val="28"/>
                      <w:lang w:val="ru-RU"/>
                    </w:rPr>
                    <w:t>3. УСЛОВИЯ РЕАЛИЗАЦИИ ПРОГРАММЫ ОБЩЕОБРАЗОВАТЕЛЬНОЙ ДИСЦИПЛИНЫ</w:t>
                  </w:r>
                </w:p>
                <w:p w:rsidR="000A4BE7" w:rsidRDefault="000A4BE7" w:rsidP="000A4BE7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0A4BE7" w:rsidRDefault="000A4BE7" w:rsidP="000A4BE7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3.1. Требования к минимальному материально-техническому обеспечению</w:t>
                  </w:r>
                </w:p>
                <w:p w:rsidR="000A4BE7" w:rsidRDefault="000A4BE7" w:rsidP="000A4BE7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0A4BE7" w:rsidRDefault="000A4BE7" w:rsidP="000A4BE7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Для реализации дисциплины БД.08 Информатика университет располагает  учебными компьютерными лабораториями информатики.</w:t>
                  </w:r>
                </w:p>
                <w:p w:rsidR="000A4BE7" w:rsidRDefault="000A4BE7" w:rsidP="000A4BE7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Оборудование </w:t>
                  </w: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>компьютерных</w:t>
                  </w:r>
                  <w:proofErr w:type="gramEnd"/>
                  <w:r>
                    <w:rPr>
                      <w:sz w:val="28"/>
                      <w:szCs w:val="28"/>
                      <w:lang w:val="ru-RU"/>
                    </w:rPr>
                    <w:t xml:space="preserve"> лаборатории:</w:t>
                  </w:r>
                </w:p>
                <w:p w:rsidR="000A4BE7" w:rsidRDefault="000A4BE7" w:rsidP="000A4BE7">
                  <w:pPr>
                    <w:pStyle w:val="a9"/>
                    <w:numPr>
                      <w:ilvl w:val="0"/>
                      <w:numId w:val="2"/>
                    </w:numPr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посадочные места по количеству </w:t>
                  </w: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>обучающих</w:t>
                  </w:r>
                  <w:proofErr w:type="gramEnd"/>
                  <w:r>
                    <w:rPr>
                      <w:sz w:val="28"/>
                      <w:szCs w:val="28"/>
                      <w:lang w:val="ru-RU"/>
                    </w:rPr>
                    <w:t>;</w:t>
                  </w:r>
                </w:p>
                <w:p w:rsidR="000A4BE7" w:rsidRDefault="000A4BE7" w:rsidP="000A4BE7">
                  <w:pPr>
                    <w:pStyle w:val="a9"/>
                    <w:numPr>
                      <w:ilvl w:val="0"/>
                      <w:numId w:val="2"/>
                    </w:numPr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рабочее место преподавателя;</w:t>
                  </w:r>
                </w:p>
                <w:p w:rsidR="000A4BE7" w:rsidRDefault="000A4BE7" w:rsidP="000A4BE7">
                  <w:pPr>
                    <w:pStyle w:val="a9"/>
                    <w:numPr>
                      <w:ilvl w:val="0"/>
                      <w:numId w:val="2"/>
                    </w:numPr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маркерная доска;</w:t>
                  </w:r>
                </w:p>
                <w:p w:rsidR="000A4BE7" w:rsidRDefault="000A4BE7" w:rsidP="000A4BE7">
                  <w:pPr>
                    <w:pStyle w:val="a9"/>
                    <w:numPr>
                      <w:ilvl w:val="0"/>
                      <w:numId w:val="2"/>
                    </w:numPr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учебно-методическое обеспечение.</w:t>
                  </w:r>
                </w:p>
                <w:p w:rsidR="000A4BE7" w:rsidRDefault="000A4BE7" w:rsidP="000A4BE7">
                  <w:pPr>
                    <w:pStyle w:val="a9"/>
                    <w:ind w:left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01441">
                    <w:rPr>
                      <w:sz w:val="28"/>
                      <w:szCs w:val="28"/>
                      <w:lang w:val="ru-RU"/>
                    </w:rPr>
                    <w:t>Технические средства обучения:</w:t>
                  </w:r>
                </w:p>
                <w:p w:rsidR="000A4BE7" w:rsidRDefault="000A4BE7" w:rsidP="000A4BE7">
                  <w:pPr>
                    <w:pStyle w:val="a9"/>
                    <w:numPr>
                      <w:ilvl w:val="0"/>
                      <w:numId w:val="3"/>
                    </w:numPr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компьютеры по количеству </w:t>
                  </w: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  <w:r>
                    <w:rPr>
                      <w:sz w:val="28"/>
                      <w:szCs w:val="28"/>
                      <w:lang w:val="ru-RU"/>
                    </w:rPr>
                    <w:t>;</w:t>
                  </w:r>
                </w:p>
                <w:p w:rsidR="000A4BE7" w:rsidRDefault="000A4BE7" w:rsidP="000A4BE7">
                  <w:pPr>
                    <w:pStyle w:val="a9"/>
                    <w:numPr>
                      <w:ilvl w:val="0"/>
                      <w:numId w:val="3"/>
                    </w:numPr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локальная компьютерная сеть и глобальная сеть Интернет;</w:t>
                  </w:r>
                </w:p>
                <w:p w:rsidR="000A4BE7" w:rsidRDefault="000A4BE7" w:rsidP="000A4BE7">
                  <w:pPr>
                    <w:pStyle w:val="a9"/>
                    <w:numPr>
                      <w:ilvl w:val="0"/>
                      <w:numId w:val="3"/>
                    </w:numPr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системное и прикладное программное обеспечение;</w:t>
                  </w:r>
                </w:p>
                <w:p w:rsidR="000A4BE7" w:rsidRDefault="000A4BE7" w:rsidP="000A4BE7">
                  <w:pPr>
                    <w:pStyle w:val="a9"/>
                    <w:numPr>
                      <w:ilvl w:val="0"/>
                      <w:numId w:val="3"/>
                    </w:numPr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антивирусное программное обеспечение;</w:t>
                  </w:r>
                </w:p>
                <w:p w:rsidR="000A4BE7" w:rsidRDefault="000A4BE7" w:rsidP="000A4BE7">
                  <w:pPr>
                    <w:pStyle w:val="a9"/>
                    <w:numPr>
                      <w:ilvl w:val="0"/>
                      <w:numId w:val="3"/>
                    </w:numPr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специализированное программное обеспечение;</w:t>
                  </w:r>
                </w:p>
                <w:p w:rsidR="000A4BE7" w:rsidRDefault="000A4BE7" w:rsidP="000A4BE7">
                  <w:pPr>
                    <w:pStyle w:val="a9"/>
                    <w:numPr>
                      <w:ilvl w:val="0"/>
                      <w:numId w:val="3"/>
                    </w:numPr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мультимедиапроектор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>;</w:t>
                  </w:r>
                </w:p>
                <w:p w:rsidR="000A4BE7" w:rsidRDefault="000A4BE7" w:rsidP="000A4BE7">
                  <w:pPr>
                    <w:pStyle w:val="a9"/>
                    <w:numPr>
                      <w:ilvl w:val="0"/>
                      <w:numId w:val="3"/>
                    </w:numPr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интерактивная доска/панель/экран</w:t>
                  </w:r>
                </w:p>
                <w:p w:rsidR="000A4BE7" w:rsidRDefault="000A4BE7" w:rsidP="000A4B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0A4BE7" w:rsidRDefault="000A4BE7" w:rsidP="000A4BE7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03107">
                    <w:rPr>
                      <w:b/>
                      <w:sz w:val="28"/>
                      <w:szCs w:val="28"/>
                      <w:lang w:val="ru-RU"/>
                    </w:rPr>
                    <w:t xml:space="preserve">3.2. Информационное обеспечение обучения. Перечень рекомендуемых учебных изданий, </w:t>
                  </w:r>
                  <w:proofErr w:type="spellStart"/>
                  <w:r w:rsidRPr="00703107">
                    <w:rPr>
                      <w:b/>
                      <w:sz w:val="28"/>
                      <w:szCs w:val="28"/>
                      <w:lang w:val="ru-RU"/>
                    </w:rPr>
                    <w:t>интернет-ресурсов</w:t>
                  </w:r>
                  <w:proofErr w:type="spellEnd"/>
                  <w:r w:rsidRPr="00703107">
                    <w:rPr>
                      <w:b/>
                      <w:sz w:val="28"/>
                      <w:szCs w:val="28"/>
                      <w:lang w:val="ru-RU"/>
                    </w:rPr>
                    <w:t>, дополнительной литературы</w:t>
                  </w:r>
                </w:p>
                <w:p w:rsidR="000A4BE7" w:rsidRDefault="000A4BE7" w:rsidP="000A4BE7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0A4BE7" w:rsidRPr="00BB7F05" w:rsidRDefault="000A4BE7" w:rsidP="000A4BE7">
                  <w:pPr>
                    <w:rPr>
                      <w:lang w:val="ru-RU"/>
                    </w:rPr>
                  </w:pPr>
                </w:p>
                <w:tbl>
                  <w:tblPr>
                    <w:tblW w:w="9721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"/>
                    <w:gridCol w:w="19"/>
                    <w:gridCol w:w="13"/>
                    <w:gridCol w:w="320"/>
                    <w:gridCol w:w="40"/>
                    <w:gridCol w:w="91"/>
                    <w:gridCol w:w="8664"/>
                    <w:gridCol w:w="230"/>
                    <w:gridCol w:w="30"/>
                    <w:gridCol w:w="23"/>
                    <w:gridCol w:w="209"/>
                    <w:gridCol w:w="36"/>
                    <w:gridCol w:w="26"/>
                  </w:tblGrid>
                  <w:tr w:rsidR="000A4BE7" w:rsidRPr="007A317C" w:rsidTr="004623AA">
                    <w:trPr>
                      <w:gridAfter w:val="1"/>
                      <w:wAfter w:w="26" w:type="dxa"/>
                    </w:trPr>
                    <w:tc>
                      <w:tcPr>
                        <w:tcW w:w="9695" w:type="dxa"/>
                        <w:gridSpan w:val="1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6"/>
                          <w:gridCol w:w="9070"/>
                        </w:tblGrid>
                        <w:tr w:rsidR="000A4BE7" w:rsidRPr="00452C82" w:rsidTr="004623AA">
                          <w:trPr>
                            <w:trHeight w:val="319"/>
                          </w:trPr>
                          <w:tc>
                            <w:tcPr>
                              <w:tcW w:w="9636" w:type="dxa"/>
                              <w:gridSpan w:val="2"/>
                              <w:tcMar>
                                <w:top w:w="20" w:type="dxa"/>
                                <w:left w:w="40" w:type="dxa"/>
                                <w:bottom w:w="20" w:type="dxa"/>
                                <w:right w:w="40" w:type="dxa"/>
                              </w:tcMar>
                            </w:tcPr>
                            <w:p w:rsidR="000A4BE7" w:rsidRPr="00452C82" w:rsidRDefault="000A4BE7" w:rsidP="004623AA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Основная учебная литература</w:t>
                              </w:r>
                            </w:p>
                          </w:tc>
                        </w:tr>
                        <w:tr w:rsidR="000A4BE7" w:rsidRPr="007A317C" w:rsidTr="004623AA">
                          <w:trPr>
                            <w:trHeight w:val="279"/>
                          </w:trPr>
                          <w:tc>
                            <w:tcPr>
                              <w:tcW w:w="566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0A4BE7" w:rsidRPr="00452C82" w:rsidRDefault="000A4BE7" w:rsidP="004623AA">
                              <w:pPr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0A4BE7" w:rsidRPr="00452C82" w:rsidRDefault="000A4BE7" w:rsidP="004623AA">
                              <w:pPr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Гвоздева, В. А. Информатика, автоматизированные информационные технологии и системы: учебник / В.А. Гвоздева. — Москва: ФОРУМ: ИНФРА-М, 2021. — 542 </w:t>
                              </w:r>
                              <w:proofErr w:type="gramStart"/>
                              <w:r w:rsidRPr="00452C82">
                                <w:rPr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с</w:t>
                              </w:r>
                              <w:proofErr w:type="gramEnd"/>
                              <w:r w:rsidRPr="00452C82">
                                <w:rPr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. — (Среднее профессиональное образование). - 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shd w:val="clear" w:color="auto" w:fill="FFFFFF"/>
                                </w:rPr>
                                <w:t>ISBN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 978-5-8199-0856-3. - Текст: электронный. - 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shd w:val="clear" w:color="auto" w:fill="FFFFFF"/>
                                </w:rPr>
                                <w:t>URL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 xml:space="preserve">: 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shd w:val="clear" w:color="auto" w:fill="FFFFFF"/>
                                </w:rPr>
                                <w:t>https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://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  <w:shd w:val="clear" w:color="auto" w:fill="FFFFFF"/>
                                </w:rPr>
                                <w:t>znanium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.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shd w:val="clear" w:color="auto" w:fill="FFFFFF"/>
                                </w:rPr>
                                <w:t>com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/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shd w:val="clear" w:color="auto" w:fill="FFFFFF"/>
                                </w:rPr>
                                <w:t>catalog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/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shd w:val="clear" w:color="auto" w:fill="FFFFFF"/>
                                </w:rPr>
                                <w:t>product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  <w:t>/1190684.</w:t>
                              </w:r>
                            </w:p>
                          </w:tc>
                        </w:tr>
                        <w:tr w:rsidR="000A4BE7" w:rsidRPr="007A317C" w:rsidTr="004623AA">
                          <w:trPr>
                            <w:trHeight w:val="279"/>
                          </w:trPr>
                          <w:tc>
                            <w:tcPr>
                              <w:tcW w:w="566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0A4BE7" w:rsidRPr="00452C82" w:rsidRDefault="000A4BE7" w:rsidP="004623AA">
                              <w:pPr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0A4BE7" w:rsidRPr="00452C82" w:rsidRDefault="000A4BE7" w:rsidP="004623AA">
                              <w:pPr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Трофимов, В. В. Информатика в 2 т. Том 1: учебник для среднего профессионального образования / В. В. Трофимов; под редакцией В. В. Трофимова. — 3-е изд., 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перераб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. и доп. — Москва: Издательство 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, 2020. — 553 с. — (Профессиональное образование). — 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ISBN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978- 5-534-02518-7. — Текст: электронный // ЭБС 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[сайт]. — 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URL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: 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https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://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urait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ru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/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bcode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/448997.</w:t>
                              </w:r>
                            </w:p>
                          </w:tc>
                        </w:tr>
                        <w:tr w:rsidR="000A4BE7" w:rsidRPr="007A317C" w:rsidTr="004623AA">
                          <w:trPr>
                            <w:trHeight w:val="279"/>
                          </w:trPr>
                          <w:tc>
                            <w:tcPr>
                              <w:tcW w:w="566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0A4BE7" w:rsidRPr="00452C82" w:rsidRDefault="000A4BE7" w:rsidP="004623AA">
                              <w:pPr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0A4BE7" w:rsidRPr="00452C82" w:rsidRDefault="000A4BE7" w:rsidP="004623AA">
                              <w:pP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Трофимов, В. В. Информатика в 2 т. Том 2: учебник для среднего профессионального образования / В. В. Трофимов; ответственный редактор В. В. Трофимов. — 3-е изд., 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перераб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. и доп. — Москва: Издательство 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, 2020. — 406 с. — (Профессиональное образование). — 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ISBN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978-5-534-02519-4. — Текст: электронный // ЭБС 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[сайт]. 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lastRenderedPageBreak/>
                                <w:t xml:space="preserve">— 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URL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: 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https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://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urait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ru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/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bcode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/448998.</w:t>
                              </w:r>
                            </w:p>
                          </w:tc>
                        </w:tr>
                        <w:tr w:rsidR="000A4BE7" w:rsidRPr="00452C82" w:rsidTr="004623AA">
                          <w:trPr>
                            <w:trHeight w:val="319"/>
                          </w:trPr>
                          <w:tc>
                            <w:tcPr>
                              <w:tcW w:w="9636" w:type="dxa"/>
                              <w:gridSpan w:val="2"/>
                              <w:tcMar>
                                <w:top w:w="20" w:type="dxa"/>
                                <w:left w:w="40" w:type="dxa"/>
                                <w:bottom w:w="20" w:type="dxa"/>
                                <w:right w:w="40" w:type="dxa"/>
                              </w:tcMar>
                            </w:tcPr>
                            <w:p w:rsidR="000A4BE7" w:rsidRPr="00452C82" w:rsidRDefault="000A4BE7" w:rsidP="004623AA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lastRenderedPageBreak/>
                                <w:t>Дополнительная учебная литература</w:t>
                              </w:r>
                            </w:p>
                          </w:tc>
                        </w:tr>
                        <w:tr w:rsidR="000A4BE7" w:rsidRPr="00452C82" w:rsidTr="004623AA">
                          <w:trPr>
                            <w:trHeight w:val="279"/>
                          </w:trPr>
                          <w:tc>
                            <w:tcPr>
                              <w:tcW w:w="566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0A4BE7" w:rsidRPr="00452C82" w:rsidRDefault="000A4BE7" w:rsidP="004623AA">
                              <w:pPr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0A4BE7" w:rsidRPr="00452C82" w:rsidRDefault="000A4BE7" w:rsidP="004623AA">
                              <w:pPr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0A4BE7" w:rsidRPr="007A317C" w:rsidTr="004623AA">
                          <w:trPr>
                            <w:trHeight w:val="279"/>
                          </w:trPr>
                          <w:tc>
                            <w:tcPr>
                              <w:tcW w:w="566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0A4BE7" w:rsidRPr="00452C82" w:rsidRDefault="000A4BE7" w:rsidP="004623AA">
                              <w:pPr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0A4BE7" w:rsidRPr="00452C82" w:rsidRDefault="000A4BE7" w:rsidP="004623AA">
                              <w:pP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Архитектура ЭВМ: учебное пособие / В.Д. 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Колдаев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, С.А. 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Лупин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. — Москва: ИД «ФОРУМ»: ИНФРА-М, 2020. — 383 </w:t>
                              </w:r>
                              <w:proofErr w:type="gramStart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с</w:t>
                              </w:r>
                              <w:proofErr w:type="gram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. — (Среднее профессиональное образование). 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http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://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znanium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.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com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/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bookread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2.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php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?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book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=1047700.</w:t>
                              </w:r>
                            </w:p>
                          </w:tc>
                        </w:tr>
                        <w:tr w:rsidR="000A4BE7" w:rsidRPr="007A317C" w:rsidTr="004623AA">
                          <w:trPr>
                            <w:trHeight w:val="279"/>
                          </w:trPr>
                          <w:tc>
                            <w:tcPr>
                              <w:tcW w:w="566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0A4BE7" w:rsidRPr="00452C82" w:rsidRDefault="000A4BE7" w:rsidP="004623AA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5</w:t>
                              </w:r>
                            </w:p>
                            <w:p w:rsidR="000A4BE7" w:rsidRPr="00452C82" w:rsidRDefault="000A4BE7" w:rsidP="004623AA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  <w:p w:rsidR="000A4BE7" w:rsidRPr="00452C82" w:rsidRDefault="000A4BE7" w:rsidP="004623AA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  <w:p w:rsidR="000A4BE7" w:rsidRPr="00452C82" w:rsidRDefault="000A4BE7" w:rsidP="004623AA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  <w:p w:rsidR="000A4BE7" w:rsidRPr="00452C82" w:rsidRDefault="000A4BE7" w:rsidP="004623AA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  <w:p w:rsidR="000A4BE7" w:rsidRPr="00452C82" w:rsidRDefault="000A4BE7" w:rsidP="004623AA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  <w:p w:rsidR="000A4BE7" w:rsidRPr="00452C82" w:rsidRDefault="000A4BE7" w:rsidP="004623AA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6</w:t>
                              </w:r>
                            </w:p>
                            <w:p w:rsidR="000A4BE7" w:rsidRPr="00452C82" w:rsidRDefault="000A4BE7" w:rsidP="004623AA">
                              <w:pPr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0A4BE7" w:rsidRPr="00452C82" w:rsidRDefault="000A4BE7" w:rsidP="004623AA">
                              <w:pPr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Мойзес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, О. Е. Информатика. Углубленный курс: учебное пособие для среднего профессионального образования / О. Е. 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Мойзес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, Е. А. Кузьменко. — Москва: Издательство 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, 2020. — 164 с. — (Профессиональное образование). — 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ISBN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978-5-534-07980-7. — Текст</w:t>
                              </w:r>
                              <w:proofErr w:type="gramStart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:</w:t>
                              </w:r>
                              <w:proofErr w:type="gram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электронный // ЭБС 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[сайт]. — 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URL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: </w:t>
                              </w:r>
                              <w:hyperlink r:id="rId16" w:history="1">
                                <w:r w:rsidRPr="00452C82">
                                  <w:rPr>
                                    <w:rStyle w:val="ab"/>
                                    <w:sz w:val="28"/>
                                    <w:szCs w:val="28"/>
                                  </w:rPr>
                                  <w:t>https</w:t>
                                </w:r>
                                <w:r w:rsidRPr="00452C82">
                                  <w:rPr>
                                    <w:rStyle w:val="ab"/>
                                    <w:sz w:val="28"/>
                                    <w:szCs w:val="28"/>
                                    <w:lang w:val="ru-RU"/>
                                  </w:rPr>
                                  <w:t>://</w:t>
                                </w:r>
                                <w:proofErr w:type="spellStart"/>
                                <w:r w:rsidRPr="00452C82">
                                  <w:rPr>
                                    <w:rStyle w:val="ab"/>
                                    <w:sz w:val="28"/>
                                    <w:szCs w:val="28"/>
                                  </w:rPr>
                                  <w:t>urait</w:t>
                                </w:r>
                                <w:proofErr w:type="spellEnd"/>
                                <w:r w:rsidRPr="00452C82">
                                  <w:rPr>
                                    <w:rStyle w:val="ab"/>
                                    <w:sz w:val="28"/>
                                    <w:szCs w:val="28"/>
                                    <w:lang w:val="ru-RU"/>
                                  </w:rPr>
                                  <w:t>.</w:t>
                                </w:r>
                                <w:proofErr w:type="spellStart"/>
                                <w:r w:rsidRPr="00452C82">
                                  <w:rPr>
                                    <w:rStyle w:val="ab"/>
                                    <w:sz w:val="28"/>
                                    <w:szCs w:val="28"/>
                                  </w:rPr>
                                  <w:t>ru</w:t>
                                </w:r>
                                <w:proofErr w:type="spellEnd"/>
                                <w:r w:rsidRPr="00452C82">
                                  <w:rPr>
                                    <w:rStyle w:val="ab"/>
                                    <w:sz w:val="28"/>
                                    <w:szCs w:val="28"/>
                                    <w:lang w:val="ru-RU"/>
                                  </w:rPr>
                                  <w:t>/</w:t>
                                </w:r>
                                <w:proofErr w:type="spellStart"/>
                                <w:r w:rsidRPr="00452C82">
                                  <w:rPr>
                                    <w:rStyle w:val="ab"/>
                                    <w:sz w:val="28"/>
                                    <w:szCs w:val="28"/>
                                  </w:rPr>
                                  <w:t>bcode</w:t>
                                </w:r>
                                <w:proofErr w:type="spellEnd"/>
                                <w:r w:rsidRPr="00452C82">
                                  <w:rPr>
                                    <w:rStyle w:val="ab"/>
                                    <w:sz w:val="28"/>
                                    <w:szCs w:val="28"/>
                                    <w:lang w:val="ru-RU"/>
                                  </w:rPr>
                                  <w:t>/455803</w:t>
                                </w:r>
                              </w:hyperlink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.</w:t>
                              </w:r>
                            </w:p>
                            <w:p w:rsidR="000A4BE7" w:rsidRPr="00452C82" w:rsidRDefault="000A4BE7" w:rsidP="004623AA">
                              <w:pPr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  <w:p w:rsidR="000A4BE7" w:rsidRPr="00452C82" w:rsidRDefault="000A4BE7" w:rsidP="004623AA">
                              <w:pPr>
                                <w:jc w:val="both"/>
                                <w:rPr>
                                  <w:rFonts w:ascii="Arial" w:hAnsi="Arial" w:cs="Arial"/>
                                  <w:color w:val="001329"/>
                                  <w:sz w:val="28"/>
                                  <w:szCs w:val="28"/>
                                  <w:shd w:val="clear" w:color="auto" w:fill="FFFFFF"/>
                                  <w:lang w:val="ru-RU"/>
                                </w:rPr>
                              </w:pPr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Трофимов, В. В. Основы алгоритмизации и программирования: учебник для среднего профессионального образования / В. В. Трофимов, Т. А. Павловская; под редакцией В. В. Трофимова. — Москва: Издательство 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, 2020. — 137 с. — (Профессиональное образование). — 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ISBN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978-5-534-07321-8. — Текст: электронный // ЭБС 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Юрайт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[сайт]. — 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URL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: 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https</w:t>
                              </w:r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://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urait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ru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/</w:t>
                              </w:r>
                              <w:proofErr w:type="spellStart"/>
                              <w:r w:rsidRPr="00452C82">
                                <w:rPr>
                                  <w:sz w:val="28"/>
                                  <w:szCs w:val="28"/>
                                </w:rPr>
                                <w:t>bcode</w:t>
                              </w:r>
                              <w:proofErr w:type="spellEnd"/>
                              <w:r w:rsidRPr="00452C8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/454452.</w:t>
                              </w:r>
                            </w:p>
                            <w:p w:rsidR="000A4BE7" w:rsidRPr="00452C82" w:rsidRDefault="000A4BE7" w:rsidP="004623AA">
                              <w:pPr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0A4BE7" w:rsidRPr="00452C82" w:rsidRDefault="000A4BE7" w:rsidP="004623AA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0A4BE7" w:rsidRPr="007A317C" w:rsidTr="004623AA">
                    <w:trPr>
                      <w:trHeight w:val="272"/>
                    </w:trPr>
                    <w:tc>
                      <w:tcPr>
                        <w:tcW w:w="20" w:type="dxa"/>
                      </w:tcPr>
                      <w:p w:rsidR="000A4BE7" w:rsidRPr="00452C82" w:rsidRDefault="000A4BE7" w:rsidP="004623AA">
                        <w:pPr>
                          <w:pStyle w:val="EmptyLayoutCell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19" w:type="dxa"/>
                      </w:tcPr>
                      <w:p w:rsidR="000A4BE7" w:rsidRPr="00452C82" w:rsidRDefault="000A4BE7" w:rsidP="004623AA">
                        <w:pPr>
                          <w:pStyle w:val="EmptyLayoutCell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:rsidR="000A4BE7" w:rsidRPr="00452C82" w:rsidRDefault="000A4BE7" w:rsidP="004623AA">
                        <w:pPr>
                          <w:pStyle w:val="EmptyLayoutCell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320" w:type="dxa"/>
                      </w:tcPr>
                      <w:p w:rsidR="000A4BE7" w:rsidRPr="00452C82" w:rsidRDefault="000A4BE7" w:rsidP="004623AA">
                        <w:pPr>
                          <w:pStyle w:val="EmptyLayoutCell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0A4BE7" w:rsidRPr="00452C82" w:rsidRDefault="000A4BE7" w:rsidP="004623AA">
                        <w:pPr>
                          <w:pStyle w:val="EmptyLayoutCell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1" w:type="dxa"/>
                      </w:tcPr>
                      <w:p w:rsidR="000A4BE7" w:rsidRPr="00452C82" w:rsidRDefault="000A4BE7" w:rsidP="004623AA">
                        <w:pPr>
                          <w:pStyle w:val="EmptyLayoutCell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8664" w:type="dxa"/>
                      </w:tcPr>
                      <w:p w:rsidR="000A4BE7" w:rsidRPr="00452C82" w:rsidRDefault="000A4BE7" w:rsidP="004623AA">
                        <w:pPr>
                          <w:pStyle w:val="EmptyLayoutCell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230" w:type="dxa"/>
                      </w:tcPr>
                      <w:p w:rsidR="000A4BE7" w:rsidRPr="00452C82" w:rsidRDefault="000A4BE7" w:rsidP="004623AA">
                        <w:pPr>
                          <w:pStyle w:val="EmptyLayoutCell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30" w:type="dxa"/>
                      </w:tcPr>
                      <w:p w:rsidR="000A4BE7" w:rsidRPr="00452C82" w:rsidRDefault="000A4BE7" w:rsidP="004623AA">
                        <w:pPr>
                          <w:pStyle w:val="EmptyLayoutCell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:rsidR="000A4BE7" w:rsidRPr="00452C82" w:rsidRDefault="000A4BE7" w:rsidP="004623AA">
                        <w:pPr>
                          <w:pStyle w:val="EmptyLayoutCell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209" w:type="dxa"/>
                      </w:tcPr>
                      <w:p w:rsidR="000A4BE7" w:rsidRPr="00452C82" w:rsidRDefault="000A4BE7" w:rsidP="004623AA">
                        <w:pPr>
                          <w:pStyle w:val="EmptyLayoutCell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62" w:type="dxa"/>
                        <w:gridSpan w:val="2"/>
                      </w:tcPr>
                      <w:p w:rsidR="000A4BE7" w:rsidRPr="00452C82" w:rsidRDefault="000A4BE7" w:rsidP="004623AA">
                        <w:pPr>
                          <w:pStyle w:val="EmptyLayoutCell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0A4BE7" w:rsidRPr="007A317C" w:rsidTr="004623AA">
                    <w:trPr>
                      <w:gridAfter w:val="1"/>
                      <w:wAfter w:w="26" w:type="dxa"/>
                      <w:trHeight w:val="425"/>
                    </w:trPr>
                    <w:tc>
                      <w:tcPr>
                        <w:tcW w:w="9695" w:type="dxa"/>
                        <w:gridSpan w:val="1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7"/>
                        </w:tblGrid>
                        <w:tr w:rsidR="000A4BE7" w:rsidRPr="007A317C" w:rsidTr="004623AA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0A4BE7" w:rsidRPr="00452C82" w:rsidRDefault="000A4BE7" w:rsidP="004623AA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>Современные  профессиональные базы данных и</w:t>
                              </w:r>
                            </w:p>
                            <w:p w:rsidR="000A4BE7" w:rsidRPr="00452C82" w:rsidRDefault="000A4BE7" w:rsidP="004623AA">
                              <w:pPr>
                                <w:jc w:val="center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>информационные ресурсы сети Интернет</w:t>
                              </w:r>
                            </w:p>
                            <w:p w:rsidR="000A4BE7" w:rsidRPr="00452C82" w:rsidRDefault="000A4BE7" w:rsidP="000A4BE7">
                              <w:pPr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Интернет-университет информационных технологий: </w:t>
                              </w: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www</w:t>
                              </w: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.</w:t>
                              </w: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intuit</w:t>
                              </w: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ru</w:t>
                              </w:r>
                              <w:proofErr w:type="spellEnd"/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;</w:t>
                              </w:r>
                            </w:p>
                            <w:p w:rsidR="000A4BE7" w:rsidRPr="00452C82" w:rsidRDefault="000A4BE7" w:rsidP="000A4BE7">
                              <w:pPr>
                                <w:numPr>
                                  <w:ilvl w:val="0"/>
                                  <w:numId w:val="4"/>
                                </w:numP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Информационно-справочная система: </w:t>
                              </w: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www</w:t>
                              </w: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.</w:t>
                              </w: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alba</w:t>
                              </w: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-</w:t>
                              </w: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translating</w:t>
                              </w: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ru</w:t>
                              </w:r>
                              <w:proofErr w:type="spellEnd"/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/ </w:t>
                              </w: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index</w:t>
                              </w: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php</w:t>
                              </w:r>
                              <w:proofErr w:type="spellEnd"/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/</w:t>
                              </w:r>
                              <w:proofErr w:type="spellStart"/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lang</w:t>
                              </w:r>
                              <w:proofErr w:type="spellEnd"/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/ </w:t>
                              </w:r>
                              <w:proofErr w:type="spellStart"/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latin</w:t>
                              </w:r>
                              <w:proofErr w:type="spellEnd"/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.</w:t>
                              </w: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html</w:t>
                              </w:r>
                            </w:p>
                            <w:p w:rsidR="000A4BE7" w:rsidRPr="00452C82" w:rsidRDefault="000A4BE7" w:rsidP="000A4BE7">
                              <w:pPr>
                                <w:numPr>
                                  <w:ilvl w:val="0"/>
                                  <w:numId w:val="4"/>
                                </w:num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«Википедия» – интернет–энциклопедия: ru.wikipedia.org/</w:t>
                              </w:r>
                              <w:proofErr w:type="spellStart"/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wiki</w:t>
                              </w:r>
                              <w:proofErr w:type="spellEnd"/>
                            </w:p>
                            <w:p w:rsidR="000A4BE7" w:rsidRPr="00452C82" w:rsidRDefault="000A4BE7" w:rsidP="000A4BE7">
                              <w:pPr>
                                <w:numPr>
                                  <w:ilvl w:val="0"/>
                                  <w:numId w:val="4"/>
                                </w:num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Интернет–университет информационных технологий: </w:t>
                              </w:r>
                              <w:hyperlink r:id="rId17" w:history="1">
                                <w:r w:rsidRPr="00452C82">
                                  <w:rPr>
                                    <w:rStyle w:val="ab"/>
                                    <w:sz w:val="28"/>
                                    <w:szCs w:val="28"/>
                                    <w:lang w:val="ru-RU"/>
                                  </w:rPr>
                                  <w:t>www.intuit.ru</w:t>
                                </w:r>
                              </w:hyperlink>
                            </w:p>
                            <w:p w:rsidR="000A4BE7" w:rsidRPr="00452C82" w:rsidRDefault="000A4BE7" w:rsidP="000A4BE7">
                              <w:pPr>
                                <w:numPr>
                                  <w:ilvl w:val="0"/>
                                  <w:numId w:val="4"/>
                                </w:num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Информатика и информационные технологии. </w:t>
                              </w:r>
                              <w:proofErr w:type="spellStart"/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Web</w:t>
                              </w:r>
                              <w:proofErr w:type="spellEnd"/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–конспект: </w:t>
                              </w:r>
                              <w:hyperlink r:id="rId18" w:history="1">
                                <w:r w:rsidRPr="00452C82">
                                  <w:rPr>
                                    <w:rStyle w:val="ab"/>
                                    <w:sz w:val="28"/>
                                    <w:szCs w:val="28"/>
                                    <w:lang w:val="ru-RU"/>
                                  </w:rPr>
                                  <w:t>www.junior.ru/wwwexam/</w:t>
                                </w:r>
                              </w:hyperlink>
                            </w:p>
                            <w:p w:rsidR="000A4BE7" w:rsidRPr="00452C82" w:rsidRDefault="000A4BE7" w:rsidP="004623AA">
                              <w:pP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  <w:p w:rsidR="000A4BE7" w:rsidRPr="00452C82" w:rsidRDefault="000A4BE7" w:rsidP="004623AA">
                              <w:pPr>
                                <w:ind w:left="521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Перечень лицензионного программного обеспечения</w:t>
                              </w:r>
                            </w:p>
                            <w:p w:rsidR="000A4BE7" w:rsidRPr="00452C82" w:rsidRDefault="000A4BE7" w:rsidP="004623AA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и информационных справочных систем</w:t>
                              </w:r>
                            </w:p>
                            <w:p w:rsidR="000A4BE7" w:rsidRPr="00452C82" w:rsidRDefault="000A4BE7" w:rsidP="004623AA">
                              <w:pPr>
                                <w:jc w:val="center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  <w:p w:rsidR="000A4BE7" w:rsidRPr="00452C82" w:rsidRDefault="000A4BE7" w:rsidP="000A4BE7">
                              <w:pPr>
                                <w:numPr>
                                  <w:ilvl w:val="0"/>
                                  <w:numId w:val="4"/>
                                </w:numP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Microsoft Power Point </w:t>
                              </w:r>
                            </w:p>
                            <w:p w:rsidR="000A4BE7" w:rsidRPr="00452C82" w:rsidRDefault="000A4BE7" w:rsidP="000A4BE7">
                              <w:pPr>
                                <w:numPr>
                                  <w:ilvl w:val="0"/>
                                  <w:numId w:val="4"/>
                                </w:numP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Microsoft Windows 7, </w:t>
                              </w:r>
                            </w:p>
                            <w:p w:rsidR="000A4BE7" w:rsidRPr="00452C82" w:rsidRDefault="000A4BE7" w:rsidP="000A4BE7">
                              <w:pPr>
                                <w:numPr>
                                  <w:ilvl w:val="0"/>
                                  <w:numId w:val="4"/>
                                </w:numP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Microsoft Windows 8</w:t>
                              </w:r>
                            </w:p>
                            <w:p w:rsidR="000A4BE7" w:rsidRPr="00452C82" w:rsidRDefault="000A4BE7" w:rsidP="000A4BE7">
                              <w:pPr>
                                <w:numPr>
                                  <w:ilvl w:val="0"/>
                                  <w:numId w:val="4"/>
                                </w:numP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Microsoft Word</w:t>
                              </w:r>
                            </w:p>
                            <w:p w:rsidR="000A4BE7" w:rsidRPr="00452C82" w:rsidRDefault="000A4BE7" w:rsidP="000A4BE7">
                              <w:pPr>
                                <w:numPr>
                                  <w:ilvl w:val="0"/>
                                  <w:numId w:val="4"/>
                                </w:numP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Microsoft Office 365 </w:t>
                              </w:r>
                            </w:p>
                            <w:p w:rsidR="000A4BE7" w:rsidRPr="00452C82" w:rsidRDefault="000A4BE7" w:rsidP="000A4BE7">
                              <w:pPr>
                                <w:numPr>
                                  <w:ilvl w:val="0"/>
                                  <w:numId w:val="4"/>
                                </w:numP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Антивирус Касперского</w:t>
                              </w:r>
                            </w:p>
                            <w:p w:rsidR="000A4BE7" w:rsidRPr="00452C82" w:rsidRDefault="000A4BE7" w:rsidP="000A4BE7">
                              <w:pPr>
                                <w:numPr>
                                  <w:ilvl w:val="0"/>
                                  <w:numId w:val="4"/>
                                </w:numP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Справочно-правовая система «Консультант Плюс»:</w:t>
                              </w:r>
                              <w:proofErr w:type="spellStart"/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http</w:t>
                              </w:r>
                              <w:proofErr w:type="spellEnd"/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://www.internet.consultant.ru</w:t>
                              </w:r>
                            </w:p>
                            <w:p w:rsidR="000A4BE7" w:rsidRPr="00452C82" w:rsidRDefault="000A4BE7" w:rsidP="000A4BE7">
                              <w:pPr>
                                <w:numPr>
                                  <w:ilvl w:val="0"/>
                                  <w:numId w:val="4"/>
                                </w:numP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lastRenderedPageBreak/>
                                <w:t>Справочно-правовая система «Гарант»:</w:t>
                              </w:r>
                              <w:proofErr w:type="spellStart"/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http</w:t>
                              </w:r>
                              <w:proofErr w:type="spellEnd"/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://www.internet.garant.ru</w:t>
                              </w:r>
                            </w:p>
                            <w:p w:rsidR="000A4BE7" w:rsidRPr="00452C82" w:rsidRDefault="000A4BE7" w:rsidP="000A4BE7">
                              <w:pPr>
                                <w:numPr>
                                  <w:ilvl w:val="0"/>
                                  <w:numId w:val="4"/>
                                </w:numP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Справочно-правовая система «Руслан»:</w:t>
                              </w:r>
                              <w:proofErr w:type="spellStart"/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http</w:t>
                              </w:r>
                              <w:proofErr w:type="spellEnd"/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://</w:t>
                              </w:r>
                              <w:proofErr w:type="spellStart"/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ruslana</w:t>
                              </w:r>
                              <w:proofErr w:type="spellEnd"/>
                              <w:r w:rsidRPr="00452C8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. bvdep.com</w:t>
                              </w:r>
                            </w:p>
                            <w:p w:rsidR="000A4BE7" w:rsidRPr="00452C82" w:rsidRDefault="000A4BE7" w:rsidP="004623AA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0A4BE7" w:rsidRPr="00452C82" w:rsidRDefault="000A4BE7" w:rsidP="004623AA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0A4BE7" w:rsidRDefault="000A4BE7" w:rsidP="000A4BE7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0A4BE7" w:rsidRDefault="000A4BE7" w:rsidP="000A4BE7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4. КОНТРОЛЬ И ОЦЕНКА РЕЗУЛЬТАТОВ ОСВОЕНИЯ ОБЩЕОБРАЗОВАТЕЛЬНЫХ ДИСЦИПЛИН</w:t>
                  </w:r>
                </w:p>
                <w:p w:rsidR="000A4BE7" w:rsidRDefault="000A4BE7" w:rsidP="000A4BE7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0A4BE7" w:rsidRDefault="000A4BE7" w:rsidP="000A4BE7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формирования общих и профессиональных компетенций по разделам и темам содержания учебного материала.</w:t>
                  </w:r>
                </w:p>
                <w:p w:rsidR="000A4BE7" w:rsidRDefault="000A4BE7" w:rsidP="000A4BE7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564"/>
                    <w:gridCol w:w="2899"/>
                    <w:gridCol w:w="3248"/>
                  </w:tblGrid>
                  <w:tr w:rsidR="000A4BE7" w:rsidRPr="000A4BE7" w:rsidTr="004623AA">
                    <w:tc>
                      <w:tcPr>
                        <w:tcW w:w="3564" w:type="dxa"/>
                        <w:shd w:val="clear" w:color="auto" w:fill="auto"/>
                      </w:tcPr>
                      <w:p w:rsidR="000A4BE7" w:rsidRPr="004623AA" w:rsidRDefault="000A4BE7" w:rsidP="004623AA">
                        <w:pPr>
                          <w:jc w:val="center"/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4623AA"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  <w:t>Общая/профессиональная компетенция</w:t>
                        </w:r>
                      </w:p>
                    </w:tc>
                    <w:tc>
                      <w:tcPr>
                        <w:tcW w:w="2899" w:type="dxa"/>
                        <w:shd w:val="clear" w:color="auto" w:fill="auto"/>
                      </w:tcPr>
                      <w:p w:rsidR="000A4BE7" w:rsidRPr="004623AA" w:rsidRDefault="000A4BE7" w:rsidP="004623AA">
                        <w:pPr>
                          <w:jc w:val="center"/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4623AA"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  <w:t>Раздел/тема</w:t>
                        </w:r>
                      </w:p>
                    </w:tc>
                    <w:tc>
                      <w:tcPr>
                        <w:tcW w:w="3248" w:type="dxa"/>
                        <w:shd w:val="clear" w:color="auto" w:fill="auto"/>
                      </w:tcPr>
                      <w:p w:rsidR="000A4BE7" w:rsidRPr="004623AA" w:rsidRDefault="000A4BE7" w:rsidP="004623AA">
                        <w:pPr>
                          <w:jc w:val="center"/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4623AA"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  <w:t>Тип оценочных мероприятий</w:t>
                        </w:r>
                      </w:p>
                    </w:tc>
                  </w:tr>
                  <w:tr w:rsidR="00826491" w:rsidRPr="000A4BE7" w:rsidTr="004623AA">
                    <w:trPr>
                      <w:trHeight w:val="975"/>
                    </w:trPr>
                    <w:tc>
                      <w:tcPr>
                        <w:tcW w:w="3564" w:type="dxa"/>
                        <w:shd w:val="clear" w:color="auto" w:fill="auto"/>
                      </w:tcPr>
                      <w:p w:rsidR="00826491" w:rsidRPr="004623AA" w:rsidRDefault="00826491" w:rsidP="004623AA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4623AA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 w:rsidRPr="004623AA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02</w:t>
                        </w:r>
                      </w:p>
                    </w:tc>
                    <w:tc>
                      <w:tcPr>
                        <w:tcW w:w="2899" w:type="dxa"/>
                        <w:shd w:val="clear" w:color="auto" w:fill="auto"/>
                      </w:tcPr>
                      <w:p w:rsidR="00826491" w:rsidRPr="004623AA" w:rsidRDefault="00826491" w:rsidP="004623AA">
                        <w:pPr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4623AA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Тема 1.1 Тема 1.2 Тема 1.3 Тема 4.1</w:t>
                        </w:r>
                      </w:p>
                    </w:tc>
                    <w:tc>
                      <w:tcPr>
                        <w:tcW w:w="3248" w:type="dxa"/>
                        <w:shd w:val="clear" w:color="auto" w:fill="auto"/>
                      </w:tcPr>
                      <w:p w:rsidR="00826491" w:rsidRPr="004623AA" w:rsidRDefault="00826491" w:rsidP="004623AA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4623AA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Тестирование</w:t>
                        </w:r>
                      </w:p>
                    </w:tc>
                  </w:tr>
                  <w:tr w:rsidR="00826491" w:rsidRPr="000A4BE7" w:rsidTr="004623AA">
                    <w:trPr>
                      <w:trHeight w:val="1297"/>
                    </w:trPr>
                    <w:tc>
                      <w:tcPr>
                        <w:tcW w:w="3564" w:type="dxa"/>
                        <w:shd w:val="clear" w:color="auto" w:fill="auto"/>
                      </w:tcPr>
                      <w:p w:rsidR="00826491" w:rsidRPr="004623AA" w:rsidRDefault="00826491" w:rsidP="004623AA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4623AA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 w:rsidRPr="004623AA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02</w:t>
                        </w:r>
                      </w:p>
                    </w:tc>
                    <w:tc>
                      <w:tcPr>
                        <w:tcW w:w="2899" w:type="dxa"/>
                        <w:shd w:val="clear" w:color="auto" w:fill="auto"/>
                      </w:tcPr>
                      <w:p w:rsidR="00826491" w:rsidRPr="004623AA" w:rsidRDefault="00826491" w:rsidP="004623AA">
                        <w:pPr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4623AA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Тема 1.4 Тема 2.1 Тема 2.2 Тема 2.3 Тема 2.4 </w:t>
                        </w:r>
                      </w:p>
                    </w:tc>
                    <w:tc>
                      <w:tcPr>
                        <w:tcW w:w="3248" w:type="dxa"/>
                        <w:shd w:val="clear" w:color="auto" w:fill="auto"/>
                      </w:tcPr>
                      <w:p w:rsidR="00826491" w:rsidRPr="004623AA" w:rsidRDefault="00826491" w:rsidP="004623AA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4623AA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Выполнение практических заданий</w:t>
                        </w:r>
                      </w:p>
                    </w:tc>
                  </w:tr>
                  <w:tr w:rsidR="00826491" w:rsidRPr="004623AA" w:rsidTr="004623AA">
                    <w:tc>
                      <w:tcPr>
                        <w:tcW w:w="3564" w:type="dxa"/>
                        <w:vMerge w:val="restart"/>
                        <w:shd w:val="clear" w:color="auto" w:fill="auto"/>
                      </w:tcPr>
                      <w:p w:rsidR="00826491" w:rsidRPr="004623AA" w:rsidRDefault="00826491" w:rsidP="004623AA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4623AA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  <w:r w:rsidRPr="004623AA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01, ОК 02</w:t>
                        </w:r>
                      </w:p>
                    </w:tc>
                    <w:tc>
                      <w:tcPr>
                        <w:tcW w:w="2899" w:type="dxa"/>
                        <w:shd w:val="clear" w:color="auto" w:fill="auto"/>
                      </w:tcPr>
                      <w:p w:rsidR="00826491" w:rsidRPr="004623AA" w:rsidRDefault="00826491" w:rsidP="004623AA">
                        <w:pPr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4623AA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Тема 3.1 Тема 4.1</w:t>
                        </w:r>
                      </w:p>
                    </w:tc>
                    <w:tc>
                      <w:tcPr>
                        <w:tcW w:w="3248" w:type="dxa"/>
                        <w:shd w:val="clear" w:color="auto" w:fill="auto"/>
                      </w:tcPr>
                      <w:p w:rsidR="00826491" w:rsidRPr="004623AA" w:rsidRDefault="00826491" w:rsidP="004623AA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4623AA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Выполнение практических заданий</w:t>
                        </w:r>
                      </w:p>
                    </w:tc>
                  </w:tr>
                  <w:tr w:rsidR="00826491" w:rsidRPr="004623AA" w:rsidTr="004623AA">
                    <w:tc>
                      <w:tcPr>
                        <w:tcW w:w="3564" w:type="dxa"/>
                        <w:vMerge/>
                        <w:shd w:val="clear" w:color="auto" w:fill="auto"/>
                      </w:tcPr>
                      <w:p w:rsidR="00826491" w:rsidRPr="004623AA" w:rsidRDefault="00826491" w:rsidP="004623AA">
                        <w:pPr>
                          <w:jc w:val="center"/>
                          <w:rPr>
                            <w:rFonts w:ascii="Calibri" w:eastAsia="Calibri" w:hAnsi="Calibri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2899" w:type="dxa"/>
                        <w:shd w:val="clear" w:color="auto" w:fill="auto"/>
                      </w:tcPr>
                      <w:p w:rsidR="00826491" w:rsidRPr="004623AA" w:rsidRDefault="00826491" w:rsidP="004623AA">
                        <w:pPr>
                          <w:jc w:val="both"/>
                          <w:rPr>
                            <w:rFonts w:ascii="Calibri" w:eastAsia="Calibri" w:hAnsi="Calibri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3248" w:type="dxa"/>
                        <w:shd w:val="clear" w:color="auto" w:fill="auto"/>
                      </w:tcPr>
                      <w:p w:rsidR="00826491" w:rsidRPr="004623AA" w:rsidRDefault="00826491" w:rsidP="004623AA">
                        <w:pPr>
                          <w:jc w:val="center"/>
                          <w:rPr>
                            <w:rFonts w:ascii="Calibri" w:eastAsia="Calibri" w:hAnsi="Calibri"/>
                            <w:sz w:val="28"/>
                            <w:szCs w:val="28"/>
                            <w:lang w:val="ru-RU"/>
                          </w:rPr>
                        </w:pPr>
                        <w:r w:rsidRPr="004623AA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Дифференцированный зачет</w:t>
                        </w:r>
                      </w:p>
                    </w:tc>
                  </w:tr>
                </w:tbl>
                <w:p w:rsidR="000A4BE7" w:rsidRPr="006C7C53" w:rsidRDefault="000A4BE7" w:rsidP="000A4BE7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0A4BE7" w:rsidRDefault="000A4BE7" w:rsidP="00202EA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0A4BE7" w:rsidRDefault="000A4BE7" w:rsidP="00202EA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0A4BE7" w:rsidRDefault="000A4BE7" w:rsidP="00202EA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0A4BE7" w:rsidRDefault="000A4BE7" w:rsidP="00202EA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0A4BE7" w:rsidRDefault="000A4BE7" w:rsidP="00202EA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0A4BE7" w:rsidRDefault="000A4BE7" w:rsidP="00202EA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0A4BE7" w:rsidRDefault="000A4BE7" w:rsidP="00202EA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0A4BE7" w:rsidRDefault="000A4BE7" w:rsidP="00202EA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0A4BE7" w:rsidRDefault="000A4BE7" w:rsidP="00202EA8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747E91" w:rsidRPr="00487A43" w:rsidRDefault="00747E91" w:rsidP="00202EA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747E91" w:rsidRPr="00487A43" w:rsidRDefault="00747E9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07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</w:tr>
      <w:tr w:rsidR="00747E91" w:rsidRPr="00CE4905" w:rsidTr="009D445E">
        <w:trPr>
          <w:trHeight w:val="199"/>
        </w:trPr>
        <w:tc>
          <w:tcPr>
            <w:tcW w:w="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9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859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07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</w:tr>
      <w:tr w:rsidR="00CE4905" w:rsidTr="009D445E">
        <w:trPr>
          <w:gridAfter w:val="1"/>
          <w:wAfter w:w="20" w:type="dxa"/>
          <w:trHeight w:val="425"/>
        </w:trPr>
        <w:tc>
          <w:tcPr>
            <w:tcW w:w="10632" w:type="dxa"/>
            <w:gridSpan w:val="10"/>
          </w:tcPr>
          <w:p w:rsidR="00CE3525" w:rsidRPr="00A63243" w:rsidRDefault="00CE352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7E9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47E91" w:rsidRDefault="00747E91">
                  <w:pPr>
                    <w:jc w:val="center"/>
                  </w:pPr>
                </w:p>
              </w:tc>
            </w:tr>
          </w:tbl>
          <w:p w:rsidR="00747E91" w:rsidRDefault="00747E91"/>
        </w:tc>
      </w:tr>
      <w:tr w:rsidR="00747E91" w:rsidTr="009D445E">
        <w:trPr>
          <w:trHeight w:val="315"/>
        </w:trPr>
        <w:tc>
          <w:tcPr>
            <w:tcW w:w="6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23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391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40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94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8591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40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30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346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1071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20" w:type="dxa"/>
          </w:tcPr>
          <w:p w:rsidR="00747E91" w:rsidRDefault="00747E91">
            <w:pPr>
              <w:pStyle w:val="EmptyLayoutCell"/>
            </w:pPr>
          </w:p>
        </w:tc>
      </w:tr>
      <w:tr w:rsidR="00CE4905" w:rsidRPr="00CE4905" w:rsidTr="009D445E">
        <w:tc>
          <w:tcPr>
            <w:tcW w:w="6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9555" w:type="dxa"/>
            <w:gridSpan w:val="8"/>
          </w:tcPr>
          <w:p w:rsidR="00747E91" w:rsidRPr="00CE4905" w:rsidRDefault="00747E91">
            <w:pPr>
              <w:rPr>
                <w:lang w:val="ru-RU"/>
              </w:rPr>
            </w:pPr>
          </w:p>
        </w:tc>
        <w:tc>
          <w:tcPr>
            <w:tcW w:w="107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</w:tr>
      <w:tr w:rsidR="00747E91" w:rsidRPr="00CE4905" w:rsidTr="009D445E">
        <w:trPr>
          <w:trHeight w:val="327"/>
        </w:trPr>
        <w:tc>
          <w:tcPr>
            <w:tcW w:w="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9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859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07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</w:tr>
      <w:tr w:rsidR="00CE4905" w:rsidTr="009D445E">
        <w:trPr>
          <w:gridAfter w:val="1"/>
          <w:wAfter w:w="20" w:type="dxa"/>
          <w:trHeight w:val="425"/>
        </w:trPr>
        <w:tc>
          <w:tcPr>
            <w:tcW w:w="10632" w:type="dxa"/>
            <w:gridSpan w:val="10"/>
          </w:tcPr>
          <w:p w:rsidR="00747E91" w:rsidRDefault="00747E91"/>
        </w:tc>
      </w:tr>
      <w:tr w:rsidR="00747E91" w:rsidTr="009D445E">
        <w:trPr>
          <w:trHeight w:val="187"/>
        </w:trPr>
        <w:tc>
          <w:tcPr>
            <w:tcW w:w="6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23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391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40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94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8591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40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30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346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1071" w:type="dxa"/>
          </w:tcPr>
          <w:p w:rsidR="00747E91" w:rsidRDefault="00747E91">
            <w:pPr>
              <w:pStyle w:val="EmptyLayoutCell"/>
            </w:pPr>
          </w:p>
        </w:tc>
        <w:tc>
          <w:tcPr>
            <w:tcW w:w="20" w:type="dxa"/>
          </w:tcPr>
          <w:p w:rsidR="00747E91" w:rsidRDefault="00747E91">
            <w:pPr>
              <w:pStyle w:val="EmptyLayoutCell"/>
            </w:pPr>
          </w:p>
        </w:tc>
      </w:tr>
      <w:tr w:rsidR="00CE4905" w:rsidRPr="00CE4905" w:rsidTr="009D445E">
        <w:trPr>
          <w:gridAfter w:val="1"/>
          <w:wAfter w:w="20" w:type="dxa"/>
        </w:trPr>
        <w:tc>
          <w:tcPr>
            <w:tcW w:w="10632" w:type="dxa"/>
            <w:gridSpan w:val="10"/>
          </w:tcPr>
          <w:p w:rsidR="00747E91" w:rsidRPr="00CE4905" w:rsidRDefault="00747E91">
            <w:pPr>
              <w:rPr>
                <w:lang w:val="ru-RU"/>
              </w:rPr>
            </w:pPr>
          </w:p>
        </w:tc>
      </w:tr>
      <w:tr w:rsidR="00747E91" w:rsidRPr="00CE4905" w:rsidTr="009D445E">
        <w:trPr>
          <w:trHeight w:val="272"/>
        </w:trPr>
        <w:tc>
          <w:tcPr>
            <w:tcW w:w="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9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859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07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</w:tr>
      <w:tr w:rsidR="00CE4905" w:rsidRPr="00487A43" w:rsidTr="009D445E">
        <w:trPr>
          <w:gridAfter w:val="1"/>
          <w:wAfter w:w="20" w:type="dxa"/>
          <w:trHeight w:val="425"/>
        </w:trPr>
        <w:tc>
          <w:tcPr>
            <w:tcW w:w="10632" w:type="dxa"/>
            <w:gridSpan w:val="10"/>
          </w:tcPr>
          <w:p w:rsidR="00747E91" w:rsidRPr="00487A43" w:rsidRDefault="00747E91">
            <w:pPr>
              <w:rPr>
                <w:sz w:val="28"/>
                <w:szCs w:val="28"/>
                <w:lang w:val="ru-RU"/>
              </w:rPr>
            </w:pPr>
          </w:p>
        </w:tc>
      </w:tr>
      <w:tr w:rsidR="00747E91" w:rsidRPr="00CE4905" w:rsidTr="009D445E">
        <w:trPr>
          <w:trHeight w:val="211"/>
        </w:trPr>
        <w:tc>
          <w:tcPr>
            <w:tcW w:w="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9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859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07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</w:tr>
      <w:tr w:rsidR="00CE4905" w:rsidRPr="00CE4905" w:rsidTr="009D445E">
        <w:trPr>
          <w:gridAfter w:val="1"/>
          <w:wAfter w:w="20" w:type="dxa"/>
        </w:trPr>
        <w:tc>
          <w:tcPr>
            <w:tcW w:w="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0626" w:type="dxa"/>
            <w:gridSpan w:val="9"/>
          </w:tcPr>
          <w:p w:rsidR="00747E91" w:rsidRPr="00CE4905" w:rsidRDefault="00747E91">
            <w:pPr>
              <w:rPr>
                <w:lang w:val="ru-RU"/>
              </w:rPr>
            </w:pPr>
          </w:p>
        </w:tc>
      </w:tr>
      <w:tr w:rsidR="00747E91" w:rsidRPr="00CE4905" w:rsidTr="009D445E">
        <w:trPr>
          <w:trHeight w:val="246"/>
        </w:trPr>
        <w:tc>
          <w:tcPr>
            <w:tcW w:w="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9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859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107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</w:tr>
      <w:tr w:rsidR="00CE4905" w:rsidRPr="00CE4905" w:rsidTr="009D445E">
        <w:trPr>
          <w:gridAfter w:val="1"/>
          <w:wAfter w:w="20" w:type="dxa"/>
          <w:trHeight w:val="425"/>
        </w:trPr>
        <w:tc>
          <w:tcPr>
            <w:tcW w:w="10632" w:type="dxa"/>
            <w:gridSpan w:val="10"/>
          </w:tcPr>
          <w:p w:rsidR="009D445E" w:rsidRDefault="009D445E">
            <w:pPr>
              <w:rPr>
                <w:lang w:val="ru-RU"/>
              </w:rPr>
            </w:pPr>
          </w:p>
          <w:p w:rsidR="009D445E" w:rsidRDefault="009D445E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7E91" w:rsidRPr="00CE49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445E" w:rsidRPr="00CE4905" w:rsidRDefault="009D445E" w:rsidP="000A4BE7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747E91" w:rsidRPr="00CE4905" w:rsidRDefault="00747E91">
            <w:pPr>
              <w:rPr>
                <w:lang w:val="ru-RU"/>
              </w:rPr>
            </w:pPr>
          </w:p>
        </w:tc>
      </w:tr>
      <w:tr w:rsidR="00CE4905" w:rsidRPr="00CE4905" w:rsidTr="009D445E">
        <w:tc>
          <w:tcPr>
            <w:tcW w:w="6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9532" w:type="dxa"/>
            <w:gridSpan w:val="7"/>
          </w:tcPr>
          <w:p w:rsidR="00747E91" w:rsidRPr="00CE4905" w:rsidRDefault="00747E91">
            <w:pPr>
              <w:rPr>
                <w:lang w:val="ru-RU"/>
              </w:rPr>
            </w:pPr>
          </w:p>
        </w:tc>
        <w:tc>
          <w:tcPr>
            <w:tcW w:w="1071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747E91" w:rsidRPr="00CE4905" w:rsidRDefault="00747E91">
            <w:pPr>
              <w:pStyle w:val="EmptyLayoutCell"/>
              <w:rPr>
                <w:lang w:val="ru-RU"/>
              </w:rPr>
            </w:pPr>
          </w:p>
        </w:tc>
      </w:tr>
    </w:tbl>
    <w:p w:rsidR="00747E91" w:rsidRPr="00CE4905" w:rsidRDefault="00747E91">
      <w:pPr>
        <w:rPr>
          <w:lang w:val="ru-RU"/>
        </w:rPr>
      </w:pPr>
    </w:p>
    <w:sectPr w:rsidR="00747E91" w:rsidRPr="00CE4905"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007" w:rsidRDefault="004F3007">
      <w:r>
        <w:separator/>
      </w:r>
    </w:p>
  </w:endnote>
  <w:endnote w:type="continuationSeparator" w:id="0">
    <w:p w:rsidR="004F3007" w:rsidRDefault="004F3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3638BA">
      <w:tc>
        <w:tcPr>
          <w:tcW w:w="8796" w:type="dxa"/>
        </w:tcPr>
        <w:p w:rsidR="003638BA" w:rsidRDefault="003638BA">
          <w:pPr>
            <w:pStyle w:val="EmptyLayoutCell"/>
          </w:pPr>
        </w:p>
      </w:tc>
      <w:tc>
        <w:tcPr>
          <w:tcW w:w="708" w:type="dxa"/>
        </w:tcPr>
        <w:p w:rsidR="003638BA" w:rsidRDefault="003638BA">
          <w:pPr>
            <w:pStyle w:val="EmptyLayoutCell"/>
          </w:pPr>
        </w:p>
      </w:tc>
      <w:tc>
        <w:tcPr>
          <w:tcW w:w="132" w:type="dxa"/>
        </w:tcPr>
        <w:p w:rsidR="003638BA" w:rsidRDefault="003638BA">
          <w:pPr>
            <w:pStyle w:val="EmptyLayoutCell"/>
          </w:pPr>
        </w:p>
      </w:tc>
    </w:tr>
    <w:tr w:rsidR="003638BA">
      <w:tc>
        <w:tcPr>
          <w:tcW w:w="8796" w:type="dxa"/>
        </w:tcPr>
        <w:p w:rsidR="003638BA" w:rsidRDefault="003638B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3638B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638BA" w:rsidRDefault="003638BA"/>
            </w:tc>
          </w:tr>
        </w:tbl>
        <w:p w:rsidR="003638BA" w:rsidRDefault="003638BA"/>
      </w:tc>
      <w:tc>
        <w:tcPr>
          <w:tcW w:w="132" w:type="dxa"/>
        </w:tcPr>
        <w:p w:rsidR="003638BA" w:rsidRDefault="003638BA">
          <w:pPr>
            <w:pStyle w:val="EmptyLayoutCell"/>
          </w:pPr>
        </w:p>
      </w:tc>
    </w:tr>
  </w:tbl>
  <w:p w:rsidR="003638BA" w:rsidRDefault="003638B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8BA" w:rsidRDefault="003638BA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7A317C" w:rsidRPr="007A317C">
      <w:rPr>
        <w:noProof/>
        <w:lang w:val="ru-RU"/>
      </w:rPr>
      <w:t>1</w:t>
    </w:r>
    <w:r>
      <w:fldChar w:fldCharType="end"/>
    </w:r>
  </w:p>
  <w:p w:rsidR="003638BA" w:rsidRDefault="003638B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007" w:rsidRDefault="004F3007">
      <w:r>
        <w:separator/>
      </w:r>
    </w:p>
  </w:footnote>
  <w:footnote w:type="continuationSeparator" w:id="0">
    <w:p w:rsidR="004F3007" w:rsidRDefault="004F3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30DB9"/>
    <w:multiLevelType w:val="hybridMultilevel"/>
    <w:tmpl w:val="58201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68676F8"/>
    <w:multiLevelType w:val="hybridMultilevel"/>
    <w:tmpl w:val="F72E296C"/>
    <w:lvl w:ilvl="0" w:tplc="9ACC2F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46C57"/>
    <w:multiLevelType w:val="hybridMultilevel"/>
    <w:tmpl w:val="38684F6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593DB6"/>
    <w:multiLevelType w:val="hybridMultilevel"/>
    <w:tmpl w:val="E954E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905"/>
    <w:rsid w:val="00025871"/>
    <w:rsid w:val="000732C6"/>
    <w:rsid w:val="000837F1"/>
    <w:rsid w:val="000A4BE7"/>
    <w:rsid w:val="000A79D4"/>
    <w:rsid w:val="000B4A02"/>
    <w:rsid w:val="000E2310"/>
    <w:rsid w:val="001356FC"/>
    <w:rsid w:val="001B0711"/>
    <w:rsid w:val="001C2893"/>
    <w:rsid w:val="001D256B"/>
    <w:rsid w:val="001F095A"/>
    <w:rsid w:val="00202EA8"/>
    <w:rsid w:val="00242655"/>
    <w:rsid w:val="0024337A"/>
    <w:rsid w:val="00246205"/>
    <w:rsid w:val="00286097"/>
    <w:rsid w:val="002A3356"/>
    <w:rsid w:val="002C1E8D"/>
    <w:rsid w:val="002F0D3D"/>
    <w:rsid w:val="00300E2F"/>
    <w:rsid w:val="0032533F"/>
    <w:rsid w:val="00332300"/>
    <w:rsid w:val="00337B3D"/>
    <w:rsid w:val="00354CC7"/>
    <w:rsid w:val="003610E1"/>
    <w:rsid w:val="003638BA"/>
    <w:rsid w:val="00373700"/>
    <w:rsid w:val="003B3819"/>
    <w:rsid w:val="003C0085"/>
    <w:rsid w:val="00402FF7"/>
    <w:rsid w:val="004145D8"/>
    <w:rsid w:val="00445FBB"/>
    <w:rsid w:val="0046194C"/>
    <w:rsid w:val="004623AA"/>
    <w:rsid w:val="00487A43"/>
    <w:rsid w:val="004D1906"/>
    <w:rsid w:val="004F3007"/>
    <w:rsid w:val="0052099C"/>
    <w:rsid w:val="00564BA8"/>
    <w:rsid w:val="00603847"/>
    <w:rsid w:val="00617EA8"/>
    <w:rsid w:val="00627254"/>
    <w:rsid w:val="00636525"/>
    <w:rsid w:val="006405B9"/>
    <w:rsid w:val="00677D54"/>
    <w:rsid w:val="006C43FF"/>
    <w:rsid w:val="006E3D54"/>
    <w:rsid w:val="006F7C1A"/>
    <w:rsid w:val="0071731E"/>
    <w:rsid w:val="00730016"/>
    <w:rsid w:val="00747E91"/>
    <w:rsid w:val="007660C8"/>
    <w:rsid w:val="007A317C"/>
    <w:rsid w:val="007A4763"/>
    <w:rsid w:val="007D0072"/>
    <w:rsid w:val="007E7EC2"/>
    <w:rsid w:val="00826491"/>
    <w:rsid w:val="00852686"/>
    <w:rsid w:val="008723C4"/>
    <w:rsid w:val="00890FA4"/>
    <w:rsid w:val="008D7CEE"/>
    <w:rsid w:val="009040E3"/>
    <w:rsid w:val="0091031E"/>
    <w:rsid w:val="00924E96"/>
    <w:rsid w:val="009431B0"/>
    <w:rsid w:val="00951F34"/>
    <w:rsid w:val="009D3206"/>
    <w:rsid w:val="009D445E"/>
    <w:rsid w:val="00A13793"/>
    <w:rsid w:val="00A14164"/>
    <w:rsid w:val="00A63243"/>
    <w:rsid w:val="00A9738C"/>
    <w:rsid w:val="00AC3667"/>
    <w:rsid w:val="00AC3F4F"/>
    <w:rsid w:val="00B27617"/>
    <w:rsid w:val="00B45766"/>
    <w:rsid w:val="00B6353C"/>
    <w:rsid w:val="00B678AC"/>
    <w:rsid w:val="00B85E99"/>
    <w:rsid w:val="00B914A2"/>
    <w:rsid w:val="00BA10B4"/>
    <w:rsid w:val="00BB2026"/>
    <w:rsid w:val="00BF1E3D"/>
    <w:rsid w:val="00BF2656"/>
    <w:rsid w:val="00C05FE5"/>
    <w:rsid w:val="00C07C28"/>
    <w:rsid w:val="00C45406"/>
    <w:rsid w:val="00C536F8"/>
    <w:rsid w:val="00C7319B"/>
    <w:rsid w:val="00C95370"/>
    <w:rsid w:val="00CA7042"/>
    <w:rsid w:val="00CB6898"/>
    <w:rsid w:val="00CD7B93"/>
    <w:rsid w:val="00CE3525"/>
    <w:rsid w:val="00CE4905"/>
    <w:rsid w:val="00D12BCB"/>
    <w:rsid w:val="00D857F3"/>
    <w:rsid w:val="00DB5B79"/>
    <w:rsid w:val="00DD04D4"/>
    <w:rsid w:val="00DD0B9C"/>
    <w:rsid w:val="00DD7F1C"/>
    <w:rsid w:val="00E02524"/>
    <w:rsid w:val="00E45CE3"/>
    <w:rsid w:val="00E8590C"/>
    <w:rsid w:val="00EC0544"/>
    <w:rsid w:val="00ED3B5D"/>
    <w:rsid w:val="00ED78A5"/>
    <w:rsid w:val="00EE6ADE"/>
    <w:rsid w:val="00F32C4C"/>
    <w:rsid w:val="00F332C2"/>
    <w:rsid w:val="00F41191"/>
    <w:rsid w:val="00F4418A"/>
    <w:rsid w:val="00F8576A"/>
    <w:rsid w:val="00FC6A38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490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EmptyLayoutCell">
    <w:name w:val="EmptyLayoutCell"/>
    <w:basedOn w:val="a"/>
    <w:rPr>
      <w:sz w:val="2"/>
    </w:rPr>
  </w:style>
  <w:style w:type="paragraph" w:customStyle="1" w:styleId="Default">
    <w:name w:val="Default"/>
    <w:rsid w:val="00B85E9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632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A63243"/>
    <w:rPr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A632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A63243"/>
    <w:rPr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632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63243"/>
    <w:rPr>
      <w:rFonts w:ascii="Tahoma" w:hAnsi="Tahoma" w:cs="Tahoma"/>
      <w:sz w:val="16"/>
      <w:szCs w:val="16"/>
      <w:lang w:val="en-US" w:eastAsia="en-US"/>
    </w:rPr>
  </w:style>
  <w:style w:type="paragraph" w:styleId="2">
    <w:name w:val="List 2"/>
    <w:basedOn w:val="a"/>
    <w:uiPriority w:val="99"/>
    <w:rsid w:val="00636525"/>
    <w:pPr>
      <w:ind w:left="566" w:hanging="283"/>
    </w:pPr>
    <w:rPr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0A4BE7"/>
    <w:pPr>
      <w:ind w:left="720"/>
      <w:contextualSpacing/>
    </w:pPr>
  </w:style>
  <w:style w:type="table" w:styleId="aa">
    <w:name w:val="Table Grid"/>
    <w:basedOn w:val="a1"/>
    <w:uiPriority w:val="59"/>
    <w:rsid w:val="000A4B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0A4B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490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EmptyLayoutCell">
    <w:name w:val="EmptyLayoutCell"/>
    <w:basedOn w:val="a"/>
    <w:rPr>
      <w:sz w:val="2"/>
    </w:rPr>
  </w:style>
  <w:style w:type="paragraph" w:customStyle="1" w:styleId="Default">
    <w:name w:val="Default"/>
    <w:rsid w:val="00B85E9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632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A63243"/>
    <w:rPr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A632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A63243"/>
    <w:rPr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632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63243"/>
    <w:rPr>
      <w:rFonts w:ascii="Tahoma" w:hAnsi="Tahoma" w:cs="Tahoma"/>
      <w:sz w:val="16"/>
      <w:szCs w:val="16"/>
      <w:lang w:val="en-US" w:eastAsia="en-US"/>
    </w:rPr>
  </w:style>
  <w:style w:type="paragraph" w:styleId="2">
    <w:name w:val="List 2"/>
    <w:basedOn w:val="a"/>
    <w:uiPriority w:val="99"/>
    <w:rsid w:val="00636525"/>
    <w:pPr>
      <w:ind w:left="566" w:hanging="283"/>
    </w:pPr>
    <w:rPr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0A4BE7"/>
    <w:pPr>
      <w:ind w:left="720"/>
      <w:contextualSpacing/>
    </w:pPr>
  </w:style>
  <w:style w:type="table" w:styleId="aa">
    <w:name w:val="Table Grid"/>
    <w:basedOn w:val="a1"/>
    <w:uiPriority w:val="59"/>
    <w:rsid w:val="000A4B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0A4B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://www.junior.ru/wwwexam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www.intuit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rait.ru/bcode/45580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C71DC221-15D1-4576-93C6-E85C519D21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C9BAC0-FF10-4D39-84F5-3DA48C2B9A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B52FB1-817C-4223-8B97-7CFA34A7B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1A9CAF-0710-4B80-8E4C-253C0946E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2292</Words>
  <Characters>18731</Characters>
  <Application>Microsoft Office Word</Application>
  <DocSecurity>0</DocSecurity>
  <Lines>156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20982</CharactersWithSpaces>
  <SharedDoc>false</SharedDoc>
  <HLinks>
    <vt:vector size="18" baseType="variant">
      <vt:variant>
        <vt:i4>917520</vt:i4>
      </vt:variant>
      <vt:variant>
        <vt:i4>6</vt:i4>
      </vt:variant>
      <vt:variant>
        <vt:i4>0</vt:i4>
      </vt:variant>
      <vt:variant>
        <vt:i4>5</vt:i4>
      </vt:variant>
      <vt:variant>
        <vt:lpwstr>http://www.junior.ru/wwwexam/</vt:lpwstr>
      </vt:variant>
      <vt:variant>
        <vt:lpwstr/>
      </vt:variant>
      <vt:variant>
        <vt:i4>262221</vt:i4>
      </vt:variant>
      <vt:variant>
        <vt:i4>3</vt:i4>
      </vt:variant>
      <vt:variant>
        <vt:i4>0</vt:i4>
      </vt:variant>
      <vt:variant>
        <vt:i4>5</vt:i4>
      </vt:variant>
      <vt:variant>
        <vt:lpwstr>http://www.intuit.ru/</vt:lpwstr>
      </vt:variant>
      <vt:variant>
        <vt:lpwstr/>
      </vt:variant>
      <vt:variant>
        <vt:i4>524376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https://urait.ru/bcode/455803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Egor</dc:creator>
  <cp:lastModifiedBy>Петрикевич Наталья Юрьевна</cp:lastModifiedBy>
  <cp:revision>11</cp:revision>
  <cp:lastPrinted>2022-05-18T04:40:00Z</cp:lastPrinted>
  <dcterms:created xsi:type="dcterms:W3CDTF">2025-11-18T04:43:00Z</dcterms:created>
  <dcterms:modified xsi:type="dcterms:W3CDTF">2025-11-18T11:33:00Z</dcterms:modified>
</cp:coreProperties>
</file>